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0624"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r w:rsidRPr="00801742">
        <w:rPr>
          <w:rFonts w:ascii="Arial" w:eastAsia="Times New Roman" w:hAnsi="Arial" w:cs="Times New Roman"/>
          <w:b/>
          <w:noProof/>
          <w:sz w:val="28"/>
          <w:szCs w:val="20"/>
          <w:lang w:eastAsia="en-GB"/>
        </w:rPr>
        <w:drawing>
          <wp:inline distT="0" distB="0" distL="0" distR="0" wp14:anchorId="731A90A8" wp14:editId="5D2C8314">
            <wp:extent cx="44386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1733550"/>
                    </a:xfrm>
                    <a:prstGeom prst="rect">
                      <a:avLst/>
                    </a:prstGeom>
                  </pic:spPr>
                </pic:pic>
              </a:graphicData>
            </a:graphic>
          </wp:inline>
        </w:drawing>
      </w:r>
    </w:p>
    <w:p w14:paraId="74FC4B0C" w14:textId="77777777" w:rsidR="0004765F" w:rsidRPr="00801742" w:rsidRDefault="0004765F"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42582707" w14:textId="77777777" w:rsidR="00871482" w:rsidRDefault="00871482"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p>
    <w:p w14:paraId="0DD7FF80" w14:textId="2CD6AA83" w:rsidR="0004765F" w:rsidRPr="00871482" w:rsidRDefault="00871482" w:rsidP="0004765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52"/>
          <w:szCs w:val="52"/>
          <w:lang w:eastAsia="en-GB"/>
        </w:rPr>
      </w:pPr>
      <w:r w:rsidRPr="00871482">
        <w:rPr>
          <w:rFonts w:ascii="Arial" w:eastAsia="Times New Roman" w:hAnsi="Arial" w:cs="Times New Roman"/>
          <w:b/>
          <w:sz w:val="52"/>
          <w:szCs w:val="52"/>
          <w:lang w:eastAsia="en-GB"/>
        </w:rPr>
        <w:t xml:space="preserve">Social Media </w:t>
      </w:r>
      <w:r w:rsidR="0004765F" w:rsidRPr="00871482">
        <w:rPr>
          <w:rFonts w:ascii="Arial" w:eastAsia="Times New Roman" w:hAnsi="Arial" w:cs="Times New Roman"/>
          <w:b/>
          <w:sz w:val="52"/>
          <w:szCs w:val="52"/>
          <w:lang w:eastAsia="en-GB"/>
        </w:rPr>
        <w:t>Policy</w:t>
      </w:r>
    </w:p>
    <w:p w14:paraId="75AC588C" w14:textId="641C9846" w:rsidR="0004765F" w:rsidRPr="00801742" w:rsidRDefault="0004765F" w:rsidP="008714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rPr>
          <w:rFonts w:ascii="Arial" w:eastAsia="Times New Roman" w:hAnsi="Arial" w:cs="Times New Roman"/>
          <w:b/>
          <w:sz w:val="40"/>
          <w:szCs w:val="40"/>
          <w:lang w:eastAsia="en-GB"/>
        </w:rPr>
      </w:pPr>
    </w:p>
    <w:p w14:paraId="6FCDDD41" w14:textId="77777777" w:rsidR="0004765F" w:rsidRPr="00801742" w:rsidRDefault="0004765F" w:rsidP="0004765F">
      <w:pPr>
        <w:jc w:val="center"/>
        <w:rPr>
          <w:rFonts w:ascii="Calibri" w:eastAsia="Calibri" w:hAnsi="Calibri" w:cs="Times New Roman"/>
        </w:rPr>
      </w:pPr>
    </w:p>
    <w:p w14:paraId="15A16AA4" w14:textId="77777777" w:rsidR="00871482" w:rsidRPr="000F1E90" w:rsidRDefault="00871482" w:rsidP="00871482">
      <w:pPr>
        <w:spacing w:after="120" w:line="240" w:lineRule="auto"/>
        <w:jc w:val="center"/>
        <w:rPr>
          <w:b/>
          <w:sz w:val="28"/>
          <w:szCs w:val="28"/>
        </w:rPr>
      </w:pPr>
      <w:r w:rsidRPr="000F1E90">
        <w:rPr>
          <w:b/>
          <w:sz w:val="28"/>
          <w:szCs w:val="28"/>
        </w:rPr>
        <w:t>Cluster:</w:t>
      </w:r>
    </w:p>
    <w:p w14:paraId="6C84C2E8" w14:textId="7702F229" w:rsidR="00871482" w:rsidRPr="000F1E90" w:rsidRDefault="009B5364" w:rsidP="00871482">
      <w:pPr>
        <w:spacing w:after="120" w:line="240" w:lineRule="auto"/>
        <w:jc w:val="center"/>
        <w:rPr>
          <w:b/>
          <w:bCs/>
          <w:sz w:val="28"/>
          <w:szCs w:val="28"/>
        </w:rPr>
      </w:pPr>
      <w:r>
        <w:rPr>
          <w:b/>
          <w:bCs/>
          <w:sz w:val="28"/>
          <w:szCs w:val="28"/>
        </w:rPr>
        <w:t>Newtown</w:t>
      </w:r>
      <w:r w:rsidR="00871482" w:rsidRPr="000F1E90">
        <w:rPr>
          <w:b/>
          <w:bCs/>
          <w:sz w:val="28"/>
          <w:szCs w:val="28"/>
        </w:rPr>
        <w:t xml:space="preserve"> Nursery School</w:t>
      </w:r>
    </w:p>
    <w:p w14:paraId="3C363A5D" w14:textId="0747CB29" w:rsidR="00871482" w:rsidRPr="000F1E90" w:rsidRDefault="008F6848" w:rsidP="00871482">
      <w:pPr>
        <w:spacing w:after="120" w:line="240" w:lineRule="auto"/>
        <w:jc w:val="center"/>
        <w:rPr>
          <w:b/>
          <w:bCs/>
          <w:sz w:val="28"/>
          <w:szCs w:val="28"/>
        </w:rPr>
      </w:pPr>
      <w:r>
        <w:rPr>
          <w:b/>
          <w:bCs/>
          <w:sz w:val="28"/>
          <w:szCs w:val="28"/>
        </w:rPr>
        <w:t xml:space="preserve">Lillian de </w:t>
      </w:r>
      <w:proofErr w:type="spellStart"/>
      <w:r>
        <w:rPr>
          <w:b/>
          <w:bCs/>
          <w:sz w:val="28"/>
          <w:szCs w:val="28"/>
        </w:rPr>
        <w:t>Lissa</w:t>
      </w:r>
      <w:proofErr w:type="spellEnd"/>
      <w:r w:rsidR="00871482" w:rsidRPr="000F1E90">
        <w:rPr>
          <w:b/>
          <w:bCs/>
          <w:sz w:val="28"/>
          <w:szCs w:val="28"/>
        </w:rPr>
        <w:t xml:space="preserve"> Nursery School</w:t>
      </w:r>
    </w:p>
    <w:p w14:paraId="47AE041E" w14:textId="77777777" w:rsidR="0004765F" w:rsidRPr="00801742" w:rsidRDefault="0004765F" w:rsidP="0004765F">
      <w:pPr>
        <w:jc w:val="center"/>
        <w:rPr>
          <w:rFonts w:ascii="Calibri" w:eastAsia="Calibri" w:hAnsi="Calibri" w:cs="Times New Roman"/>
        </w:rPr>
      </w:pPr>
    </w:p>
    <w:p w14:paraId="79E0D653" w14:textId="4FE2ED5A" w:rsidR="0004765F" w:rsidRPr="00801742" w:rsidRDefault="0004765F" w:rsidP="0004765F">
      <w:pPr>
        <w:jc w:val="center"/>
        <w:rPr>
          <w:rFonts w:ascii="Arial" w:eastAsia="Times New Roman" w:hAnsi="Arial" w:cs="Times New Roman"/>
          <w:b/>
          <w:sz w:val="24"/>
          <w:szCs w:val="20"/>
          <w:lang w:eastAsia="en-GB"/>
        </w:rPr>
      </w:pPr>
    </w:p>
    <w:p w14:paraId="418B2FC7" w14:textId="77777777" w:rsidR="0004765F" w:rsidRPr="00801742" w:rsidRDefault="0004765F" w:rsidP="0004765F">
      <w:pPr>
        <w:jc w:val="center"/>
        <w:rPr>
          <w:rFonts w:ascii="Calibri" w:eastAsia="Calibri" w:hAnsi="Calibri" w:cs="Times New Roman"/>
        </w:rPr>
      </w:pPr>
    </w:p>
    <w:p w14:paraId="13B4C86D" w14:textId="77777777" w:rsidR="0004765F" w:rsidRPr="00801742" w:rsidRDefault="0004765F" w:rsidP="0004765F">
      <w:pPr>
        <w:jc w:val="center"/>
      </w:pPr>
      <w:r w:rsidRPr="00801742">
        <w:t>The Birmingham Federation of Maintained Nursery Schools follow the policies and procedures from Birmingham City Council and Birmingham Safeguarding Children Board (BSCB) which includes the Government's Prevent Strategy.</w:t>
      </w:r>
    </w:p>
    <w:p w14:paraId="1979BCFD" w14:textId="77777777" w:rsidR="0004765F" w:rsidRPr="00801742" w:rsidRDefault="0004765F" w:rsidP="0004765F">
      <w:pPr>
        <w:suppressAutoHyphens/>
        <w:autoSpaceDN w:val="0"/>
        <w:spacing w:after="200" w:line="276" w:lineRule="auto"/>
        <w:jc w:val="center"/>
        <w:textAlignment w:val="baseline"/>
        <w:rPr>
          <w:rFonts w:ascii="Times New Roman" w:eastAsia="Calibri" w:hAnsi="Times New Roman" w:cs="Times New Roman"/>
          <w:sz w:val="24"/>
          <w:szCs w:val="24"/>
        </w:rPr>
      </w:pPr>
    </w:p>
    <w:p w14:paraId="7F07157E" w14:textId="13F55A5B" w:rsidR="008F0FD2" w:rsidRDefault="0004765F" w:rsidP="008F0FD2">
      <w:pPr>
        <w:pStyle w:val="BodyText"/>
        <w:spacing w:before="78"/>
        <w:ind w:left="140" w:right="168"/>
      </w:pPr>
      <w:r w:rsidRPr="00801742">
        <w:rPr>
          <w:rFonts w:eastAsia="Calibri" w:cs="Times New Roman"/>
          <w:b/>
          <w:szCs w:val="20"/>
          <w:lang w:eastAsia="en-GB"/>
        </w:rPr>
        <w:br w:type="page"/>
      </w:r>
      <w:r w:rsidR="002C44B7">
        <w:lastRenderedPageBreak/>
        <w:t>Social media and social networking sites play an important role in the lives of many people.</w:t>
      </w:r>
      <w:r w:rsidR="002C44B7">
        <w:rPr>
          <w:spacing w:val="-8"/>
        </w:rPr>
        <w:t xml:space="preserve"> </w:t>
      </w:r>
      <w:bookmarkStart w:id="0" w:name="_GoBack"/>
      <w:bookmarkEnd w:id="0"/>
      <w:r w:rsidR="008F0FD2">
        <w:t>We</w:t>
      </w:r>
      <w:r w:rsidR="008F0FD2">
        <w:rPr>
          <w:spacing w:val="-4"/>
        </w:rPr>
        <w:t xml:space="preserve"> </w:t>
      </w:r>
      <w:r w:rsidR="008F0FD2">
        <w:t>recognise</w:t>
      </w:r>
      <w:r w:rsidR="008F0FD2">
        <w:rPr>
          <w:spacing w:val="-2"/>
        </w:rPr>
        <w:t xml:space="preserve"> </w:t>
      </w:r>
      <w:r w:rsidR="008F0FD2">
        <w:t>that</w:t>
      </w:r>
      <w:r w:rsidR="008F0FD2">
        <w:rPr>
          <w:spacing w:val="-2"/>
        </w:rPr>
        <w:t xml:space="preserve"> </w:t>
      </w:r>
      <w:r w:rsidR="008F0FD2">
        <w:t>sites</w:t>
      </w:r>
      <w:r w:rsidR="008F0FD2">
        <w:rPr>
          <w:spacing w:val="-2"/>
        </w:rPr>
        <w:t xml:space="preserve"> </w:t>
      </w:r>
      <w:r w:rsidR="008F0FD2">
        <w:t>bring</w:t>
      </w:r>
      <w:r w:rsidR="008F0FD2">
        <w:rPr>
          <w:spacing w:val="-4"/>
        </w:rPr>
        <w:t xml:space="preserve"> </w:t>
      </w:r>
      <w:r w:rsidR="008F0FD2">
        <w:t>risks,</w:t>
      </w:r>
      <w:r w:rsidR="008F0FD2">
        <w:rPr>
          <w:spacing w:val="-2"/>
        </w:rPr>
        <w:t xml:space="preserve"> </w:t>
      </w:r>
      <w:r w:rsidR="008F0FD2">
        <w:t>but</w:t>
      </w:r>
      <w:r w:rsidR="008F0FD2">
        <w:rPr>
          <w:spacing w:val="-2"/>
        </w:rPr>
        <w:t xml:space="preserve"> </w:t>
      </w:r>
      <w:r w:rsidR="008F0FD2">
        <w:t>equally</w:t>
      </w:r>
      <w:r w:rsidR="008F0FD2">
        <w:rPr>
          <w:spacing w:val="-5"/>
        </w:rPr>
        <w:t xml:space="preserve"> </w:t>
      </w:r>
      <w:r w:rsidR="008F0FD2">
        <w:t>there</w:t>
      </w:r>
      <w:r w:rsidR="008F0FD2">
        <w:rPr>
          <w:spacing w:val="-2"/>
        </w:rPr>
        <w:t xml:space="preserve"> </w:t>
      </w:r>
      <w:r w:rsidR="008F0FD2">
        <w:t>are</w:t>
      </w:r>
      <w:r w:rsidR="008F0FD2">
        <w:rPr>
          <w:spacing w:val="-5"/>
        </w:rPr>
        <w:t xml:space="preserve"> </w:t>
      </w:r>
      <w:r w:rsidR="008F0FD2">
        <w:t>many</w:t>
      </w:r>
      <w:r w:rsidR="008F0FD2">
        <w:rPr>
          <w:spacing w:val="-5"/>
        </w:rPr>
        <w:t xml:space="preserve"> </w:t>
      </w:r>
      <w:r w:rsidR="008F0FD2">
        <w:t>benefits</w:t>
      </w:r>
      <w:r w:rsidR="008F0FD2">
        <w:rPr>
          <w:spacing w:val="-3"/>
        </w:rPr>
        <w:t xml:space="preserve"> </w:t>
      </w:r>
      <w:r w:rsidR="008F0FD2">
        <w:t>to</w:t>
      </w:r>
      <w:r w:rsidR="008F0FD2">
        <w:rPr>
          <w:spacing w:val="-2"/>
        </w:rPr>
        <w:t xml:space="preserve"> </w:t>
      </w:r>
      <w:r w:rsidR="008F0FD2">
        <w:t>be reaped. This gives clarity to the way in which social media/mobile phones are to be used by pupils, governors, visitors, parent helper</w:t>
      </w:r>
      <w:r w:rsidR="00871482">
        <w:t>s and school s</w:t>
      </w:r>
      <w:r w:rsidR="009B5364">
        <w:t xml:space="preserve">taff at Newtown </w:t>
      </w:r>
      <w:r w:rsidR="00474EB7">
        <w:t xml:space="preserve">and Lillian de </w:t>
      </w:r>
      <w:proofErr w:type="spellStart"/>
      <w:r w:rsidR="00474EB7">
        <w:t>Lissa</w:t>
      </w:r>
      <w:proofErr w:type="spellEnd"/>
      <w:r w:rsidR="008F0FD2">
        <w:t xml:space="preserve"> Nursery School</w:t>
      </w:r>
      <w:r w:rsidR="00871482">
        <w:t>s</w:t>
      </w:r>
      <w:r w:rsidR="008F0FD2">
        <w:t>. It will also provide guidance for parents.</w:t>
      </w:r>
    </w:p>
    <w:p w14:paraId="4DD07CFB" w14:textId="77777777" w:rsidR="008F0FD2" w:rsidRDefault="008F0FD2" w:rsidP="008F0FD2">
      <w:pPr>
        <w:pStyle w:val="BodyText"/>
      </w:pPr>
    </w:p>
    <w:p w14:paraId="52578CEA" w14:textId="77777777" w:rsidR="008F0FD2" w:rsidRDefault="008F0FD2" w:rsidP="008F0FD2">
      <w:pPr>
        <w:pStyle w:val="BodyText"/>
        <w:ind w:left="140"/>
      </w:pPr>
      <w:r>
        <w:t>There are</w:t>
      </w:r>
      <w:r>
        <w:rPr>
          <w:spacing w:val="-5"/>
        </w:rPr>
        <w:t xml:space="preserve"> </w:t>
      </w:r>
      <w:r>
        <w:t>four key</w:t>
      </w:r>
      <w:r>
        <w:rPr>
          <w:spacing w:val="-3"/>
        </w:rPr>
        <w:t xml:space="preserve"> </w:t>
      </w:r>
      <w:r>
        <w:rPr>
          <w:spacing w:val="-2"/>
        </w:rPr>
        <w:t>areas:</w:t>
      </w:r>
    </w:p>
    <w:p w14:paraId="03C5BDC9" w14:textId="77777777" w:rsidR="008F0FD2" w:rsidRDefault="008F0FD2" w:rsidP="008F0FD2">
      <w:pPr>
        <w:pStyle w:val="BodyText"/>
      </w:pPr>
    </w:p>
    <w:p w14:paraId="540E7427" w14:textId="77777777" w:rsidR="008F0FD2" w:rsidRDefault="008F0FD2" w:rsidP="008F0FD2">
      <w:pPr>
        <w:pStyle w:val="ListParagraph"/>
        <w:numPr>
          <w:ilvl w:val="0"/>
          <w:numId w:val="6"/>
        </w:numPr>
        <w:tabs>
          <w:tab w:val="left" w:pos="445"/>
        </w:tabs>
        <w:rPr>
          <w:b/>
          <w:sz w:val="24"/>
        </w:rPr>
      </w:pPr>
      <w:r>
        <w:rPr>
          <w:b/>
          <w:sz w:val="24"/>
        </w:rPr>
        <w:t>The use of social</w:t>
      </w:r>
      <w:r>
        <w:rPr>
          <w:b/>
          <w:spacing w:val="-2"/>
          <w:sz w:val="24"/>
        </w:rPr>
        <w:t xml:space="preserve"> </w:t>
      </w:r>
      <w:r>
        <w:rPr>
          <w:b/>
          <w:sz w:val="24"/>
        </w:rPr>
        <w:t>networking</w:t>
      </w:r>
      <w:r>
        <w:rPr>
          <w:b/>
          <w:spacing w:val="1"/>
          <w:sz w:val="24"/>
        </w:rPr>
        <w:t xml:space="preserve"> </w:t>
      </w:r>
      <w:r>
        <w:rPr>
          <w:b/>
          <w:sz w:val="24"/>
        </w:rPr>
        <w:t>sites by</w:t>
      </w:r>
      <w:r>
        <w:rPr>
          <w:b/>
          <w:spacing w:val="-7"/>
          <w:sz w:val="24"/>
        </w:rPr>
        <w:t xml:space="preserve"> </w:t>
      </w:r>
      <w:r>
        <w:rPr>
          <w:b/>
          <w:sz w:val="24"/>
        </w:rPr>
        <w:t>pupils</w:t>
      </w:r>
      <w:r>
        <w:rPr>
          <w:b/>
          <w:spacing w:val="-2"/>
          <w:sz w:val="24"/>
        </w:rPr>
        <w:t xml:space="preserve"> </w:t>
      </w:r>
      <w:r>
        <w:rPr>
          <w:b/>
          <w:sz w:val="24"/>
        </w:rPr>
        <w:t>within</w:t>
      </w:r>
      <w:r>
        <w:rPr>
          <w:b/>
          <w:spacing w:val="-2"/>
          <w:sz w:val="24"/>
        </w:rPr>
        <w:t xml:space="preserve"> school</w:t>
      </w:r>
    </w:p>
    <w:p w14:paraId="498AD57B" w14:textId="77777777" w:rsidR="008F0FD2" w:rsidRDefault="008F0FD2" w:rsidP="008F0FD2">
      <w:pPr>
        <w:pStyle w:val="ListParagraph"/>
        <w:numPr>
          <w:ilvl w:val="0"/>
          <w:numId w:val="6"/>
        </w:numPr>
        <w:tabs>
          <w:tab w:val="left" w:pos="448"/>
        </w:tabs>
        <w:ind w:left="447" w:hanging="308"/>
        <w:rPr>
          <w:b/>
          <w:sz w:val="24"/>
        </w:rPr>
      </w:pPr>
      <w:r>
        <w:rPr>
          <w:b/>
          <w:sz w:val="24"/>
        </w:rPr>
        <w:t>Use</w:t>
      </w:r>
      <w:r>
        <w:rPr>
          <w:b/>
          <w:spacing w:val="-1"/>
          <w:sz w:val="24"/>
        </w:rPr>
        <w:t xml:space="preserve"> </w:t>
      </w:r>
      <w:r>
        <w:rPr>
          <w:b/>
          <w:sz w:val="24"/>
        </w:rPr>
        <w:t>of</w:t>
      </w:r>
      <w:r>
        <w:rPr>
          <w:b/>
          <w:spacing w:val="-1"/>
          <w:sz w:val="24"/>
        </w:rPr>
        <w:t xml:space="preserve"> </w:t>
      </w:r>
      <w:r>
        <w:rPr>
          <w:b/>
          <w:sz w:val="24"/>
        </w:rPr>
        <w:t>social</w:t>
      </w:r>
      <w:r>
        <w:rPr>
          <w:b/>
          <w:spacing w:val="-1"/>
          <w:sz w:val="24"/>
        </w:rPr>
        <w:t xml:space="preserve"> </w:t>
      </w:r>
      <w:r>
        <w:rPr>
          <w:b/>
          <w:sz w:val="24"/>
        </w:rPr>
        <w:t>networking</w:t>
      </w:r>
      <w:r>
        <w:rPr>
          <w:b/>
          <w:spacing w:val="-1"/>
          <w:sz w:val="24"/>
        </w:rPr>
        <w:t xml:space="preserve"> </w:t>
      </w:r>
      <w:r>
        <w:rPr>
          <w:b/>
          <w:sz w:val="24"/>
        </w:rPr>
        <w:t>by</w:t>
      </w:r>
      <w:r>
        <w:rPr>
          <w:b/>
          <w:spacing w:val="-7"/>
          <w:sz w:val="24"/>
        </w:rPr>
        <w:t xml:space="preserve"> </w:t>
      </w:r>
      <w:r>
        <w:rPr>
          <w:b/>
          <w:sz w:val="24"/>
        </w:rPr>
        <w:t>staff</w:t>
      </w:r>
      <w:r>
        <w:rPr>
          <w:b/>
          <w:spacing w:val="-3"/>
          <w:sz w:val="24"/>
        </w:rPr>
        <w:t xml:space="preserve"> </w:t>
      </w:r>
      <w:r>
        <w:rPr>
          <w:b/>
          <w:sz w:val="24"/>
        </w:rPr>
        <w:t>in</w:t>
      </w:r>
      <w:r>
        <w:rPr>
          <w:b/>
          <w:spacing w:val="-1"/>
          <w:sz w:val="24"/>
        </w:rPr>
        <w:t xml:space="preserve"> </w:t>
      </w:r>
      <w:r>
        <w:rPr>
          <w:b/>
          <w:sz w:val="24"/>
        </w:rPr>
        <w:t>a</w:t>
      </w:r>
      <w:r>
        <w:rPr>
          <w:b/>
          <w:spacing w:val="-1"/>
          <w:sz w:val="24"/>
        </w:rPr>
        <w:t xml:space="preserve"> </w:t>
      </w:r>
      <w:r>
        <w:rPr>
          <w:b/>
          <w:sz w:val="24"/>
        </w:rPr>
        <w:t>personal</w:t>
      </w:r>
      <w:r>
        <w:rPr>
          <w:b/>
          <w:spacing w:val="-3"/>
          <w:sz w:val="24"/>
        </w:rPr>
        <w:t xml:space="preserve"> </w:t>
      </w:r>
      <w:r>
        <w:rPr>
          <w:b/>
          <w:spacing w:val="-2"/>
          <w:sz w:val="24"/>
        </w:rPr>
        <w:t>capacity</w:t>
      </w:r>
    </w:p>
    <w:p w14:paraId="6E2CBD4D" w14:textId="4AF222BD" w:rsidR="008F0FD2" w:rsidRDefault="008F0FD2" w:rsidP="008F0FD2">
      <w:pPr>
        <w:pStyle w:val="ListParagraph"/>
        <w:numPr>
          <w:ilvl w:val="0"/>
          <w:numId w:val="6"/>
        </w:numPr>
        <w:tabs>
          <w:tab w:val="left" w:pos="448"/>
        </w:tabs>
        <w:spacing w:before="1"/>
        <w:ind w:left="447" w:hanging="308"/>
        <w:rPr>
          <w:b/>
          <w:sz w:val="24"/>
        </w:rPr>
      </w:pPr>
      <w:r>
        <w:rPr>
          <w:b/>
          <w:sz w:val="24"/>
        </w:rPr>
        <w:t>Comments posted</w:t>
      </w:r>
      <w:r>
        <w:rPr>
          <w:b/>
          <w:spacing w:val="-3"/>
          <w:sz w:val="24"/>
        </w:rPr>
        <w:t xml:space="preserve"> </w:t>
      </w:r>
      <w:r>
        <w:rPr>
          <w:b/>
          <w:sz w:val="24"/>
        </w:rPr>
        <w:t>by</w:t>
      </w:r>
      <w:r>
        <w:rPr>
          <w:b/>
          <w:spacing w:val="-6"/>
          <w:sz w:val="24"/>
        </w:rPr>
        <w:t xml:space="preserve"> </w:t>
      </w:r>
      <w:r>
        <w:rPr>
          <w:b/>
          <w:spacing w:val="-2"/>
          <w:sz w:val="24"/>
        </w:rPr>
        <w:t>parents/</w:t>
      </w:r>
      <w:r w:rsidR="009B5364">
        <w:rPr>
          <w:b/>
          <w:spacing w:val="-2"/>
          <w:sz w:val="24"/>
        </w:rPr>
        <w:t xml:space="preserve"> </w:t>
      </w:r>
      <w:proofErr w:type="spellStart"/>
      <w:r>
        <w:rPr>
          <w:b/>
          <w:spacing w:val="-2"/>
          <w:sz w:val="24"/>
        </w:rPr>
        <w:t>carers</w:t>
      </w:r>
      <w:proofErr w:type="spellEnd"/>
    </w:p>
    <w:p w14:paraId="45672936" w14:textId="77777777" w:rsidR="008F0FD2" w:rsidRDefault="008F0FD2" w:rsidP="008F0FD2">
      <w:pPr>
        <w:pStyle w:val="ListParagraph"/>
        <w:numPr>
          <w:ilvl w:val="0"/>
          <w:numId w:val="6"/>
        </w:numPr>
        <w:tabs>
          <w:tab w:val="left" w:pos="448"/>
        </w:tabs>
        <w:ind w:left="447" w:hanging="308"/>
        <w:rPr>
          <w:b/>
          <w:sz w:val="24"/>
        </w:rPr>
      </w:pPr>
      <w:r>
        <w:rPr>
          <w:b/>
          <w:sz w:val="24"/>
        </w:rPr>
        <w:t>Dealing</w:t>
      </w:r>
      <w:r>
        <w:rPr>
          <w:b/>
          <w:spacing w:val="-4"/>
          <w:sz w:val="24"/>
        </w:rPr>
        <w:t xml:space="preserve"> </w:t>
      </w:r>
      <w:r>
        <w:rPr>
          <w:b/>
          <w:sz w:val="24"/>
        </w:rPr>
        <w:t>with</w:t>
      </w:r>
      <w:r>
        <w:rPr>
          <w:b/>
          <w:spacing w:val="-4"/>
          <w:sz w:val="24"/>
        </w:rPr>
        <w:t xml:space="preserve"> </w:t>
      </w:r>
      <w:r>
        <w:rPr>
          <w:b/>
          <w:sz w:val="24"/>
        </w:rPr>
        <w:t>incidents</w:t>
      </w:r>
      <w:r>
        <w:rPr>
          <w:b/>
          <w:spacing w:val="-1"/>
          <w:sz w:val="24"/>
        </w:rPr>
        <w:t xml:space="preserve"> </w:t>
      </w:r>
      <w:r>
        <w:rPr>
          <w:b/>
          <w:sz w:val="24"/>
        </w:rPr>
        <w:t>of</w:t>
      </w:r>
      <w:r>
        <w:rPr>
          <w:b/>
          <w:spacing w:val="-1"/>
          <w:sz w:val="24"/>
        </w:rPr>
        <w:t xml:space="preserve"> </w:t>
      </w:r>
      <w:r>
        <w:rPr>
          <w:b/>
          <w:sz w:val="24"/>
        </w:rPr>
        <w:t xml:space="preserve">online </w:t>
      </w:r>
      <w:r>
        <w:rPr>
          <w:b/>
          <w:spacing w:val="-2"/>
          <w:sz w:val="24"/>
        </w:rPr>
        <w:t>bullying</w:t>
      </w:r>
    </w:p>
    <w:p w14:paraId="21A4C85F" w14:textId="77777777" w:rsidR="008F0FD2" w:rsidRDefault="008F0FD2" w:rsidP="008F0FD2">
      <w:pPr>
        <w:pStyle w:val="BodyText"/>
        <w:rPr>
          <w:b/>
          <w:sz w:val="26"/>
        </w:rPr>
      </w:pPr>
    </w:p>
    <w:p w14:paraId="49A7B07D" w14:textId="77777777" w:rsidR="008F0FD2" w:rsidRDefault="008F0FD2" w:rsidP="008F0FD2">
      <w:pPr>
        <w:pStyle w:val="BodyText"/>
        <w:rPr>
          <w:b/>
          <w:sz w:val="22"/>
        </w:rPr>
      </w:pPr>
    </w:p>
    <w:p w14:paraId="412A8C4B" w14:textId="7EC9E676" w:rsidR="008F0FD2" w:rsidRPr="00871482" w:rsidRDefault="008F0FD2" w:rsidP="008F0FD2">
      <w:pPr>
        <w:pStyle w:val="ListParagraph"/>
        <w:numPr>
          <w:ilvl w:val="0"/>
          <w:numId w:val="5"/>
        </w:numPr>
        <w:tabs>
          <w:tab w:val="left" w:pos="445"/>
        </w:tabs>
        <w:rPr>
          <w:b/>
          <w:sz w:val="24"/>
        </w:rPr>
      </w:pPr>
      <w:r>
        <w:rPr>
          <w:b/>
          <w:sz w:val="24"/>
        </w:rPr>
        <w:t>The use of social</w:t>
      </w:r>
      <w:r>
        <w:rPr>
          <w:b/>
          <w:spacing w:val="-2"/>
          <w:sz w:val="24"/>
        </w:rPr>
        <w:t xml:space="preserve"> </w:t>
      </w:r>
      <w:r>
        <w:rPr>
          <w:b/>
          <w:sz w:val="24"/>
        </w:rPr>
        <w:t>networking sites by</w:t>
      </w:r>
      <w:r>
        <w:rPr>
          <w:b/>
          <w:spacing w:val="-7"/>
          <w:sz w:val="24"/>
        </w:rPr>
        <w:t xml:space="preserve"> </w:t>
      </w:r>
      <w:r>
        <w:rPr>
          <w:b/>
          <w:sz w:val="24"/>
        </w:rPr>
        <w:t>pupils</w:t>
      </w:r>
      <w:r>
        <w:rPr>
          <w:b/>
          <w:spacing w:val="-2"/>
          <w:sz w:val="24"/>
        </w:rPr>
        <w:t xml:space="preserve"> </w:t>
      </w:r>
      <w:r>
        <w:rPr>
          <w:b/>
          <w:sz w:val="24"/>
        </w:rPr>
        <w:t>within</w:t>
      </w:r>
      <w:r>
        <w:rPr>
          <w:b/>
          <w:spacing w:val="-3"/>
          <w:sz w:val="24"/>
        </w:rPr>
        <w:t xml:space="preserve"> </w:t>
      </w:r>
      <w:r>
        <w:rPr>
          <w:b/>
          <w:spacing w:val="-2"/>
          <w:sz w:val="24"/>
        </w:rPr>
        <w:t>school</w:t>
      </w:r>
    </w:p>
    <w:p w14:paraId="229B3CC6" w14:textId="77777777" w:rsidR="00871482" w:rsidRDefault="00871482" w:rsidP="00871482">
      <w:pPr>
        <w:pStyle w:val="ListParagraph"/>
        <w:tabs>
          <w:tab w:val="left" w:pos="445"/>
        </w:tabs>
        <w:ind w:left="444" w:firstLine="0"/>
        <w:rPr>
          <w:b/>
          <w:sz w:val="24"/>
        </w:rPr>
      </w:pPr>
    </w:p>
    <w:p w14:paraId="1854EDC5" w14:textId="44DD1F92" w:rsidR="008F0FD2" w:rsidRDefault="008F0FD2" w:rsidP="008F0FD2">
      <w:pPr>
        <w:pStyle w:val="BodyText"/>
        <w:ind w:left="140" w:right="168"/>
      </w:pPr>
      <w:r>
        <w:t>The school's Acceptable Use Policy (AUP) outlines the rules for using IT in school and these rules therefore apply to use of social networking sites. Such sites should not be used/accessed in school unless under the direction of a teacher and for a purpose clearly</w:t>
      </w:r>
      <w:r>
        <w:rPr>
          <w:spacing w:val="-6"/>
        </w:rPr>
        <w:t xml:space="preserve"> </w:t>
      </w:r>
      <w:r>
        <w:t>apparent</w:t>
      </w:r>
      <w:r>
        <w:rPr>
          <w:spacing w:val="-7"/>
        </w:rPr>
        <w:t xml:space="preserve"> </w:t>
      </w:r>
      <w:r>
        <w:t>from the</w:t>
      </w:r>
      <w:r>
        <w:rPr>
          <w:spacing w:val="-3"/>
        </w:rPr>
        <w:t xml:space="preserve"> </w:t>
      </w:r>
      <w:r>
        <w:t>learning</w:t>
      </w:r>
      <w:r>
        <w:rPr>
          <w:spacing w:val="-5"/>
        </w:rPr>
        <w:t xml:space="preserve"> </w:t>
      </w:r>
      <w:r>
        <w:t>objective</w:t>
      </w:r>
      <w:r>
        <w:rPr>
          <w:spacing w:val="-3"/>
        </w:rPr>
        <w:t xml:space="preserve"> </w:t>
      </w:r>
      <w:r>
        <w:t>of</w:t>
      </w:r>
      <w:r>
        <w:rPr>
          <w:spacing w:val="-3"/>
        </w:rPr>
        <w:t xml:space="preserve"> </w:t>
      </w:r>
      <w:r>
        <w:t>the</w:t>
      </w:r>
      <w:r>
        <w:rPr>
          <w:spacing w:val="-5"/>
        </w:rPr>
        <w:t xml:space="preserve"> </w:t>
      </w:r>
      <w:r>
        <w:t>relevant</w:t>
      </w:r>
      <w:r>
        <w:rPr>
          <w:spacing w:val="-3"/>
        </w:rPr>
        <w:t xml:space="preserve"> </w:t>
      </w:r>
      <w:r>
        <w:t>learning</w:t>
      </w:r>
      <w:r>
        <w:rPr>
          <w:spacing w:val="-5"/>
        </w:rPr>
        <w:t xml:space="preserve"> </w:t>
      </w:r>
      <w:r>
        <w:t>experience.</w:t>
      </w:r>
      <w:r>
        <w:rPr>
          <w:spacing w:val="-3"/>
        </w:rPr>
        <w:t xml:space="preserve"> </w:t>
      </w:r>
      <w:r>
        <w:t>If</w:t>
      </w:r>
      <w:r>
        <w:rPr>
          <w:spacing w:val="-3"/>
        </w:rPr>
        <w:t xml:space="preserve"> </w:t>
      </w:r>
      <w:r>
        <w:t>social media sites are used then staff should carry out a risk assessment to determine which tools are appropriate. Social Media sites to be used in school include blogging sites and Twitter. Parents will give permission for children to access these sites in school as well as permission for image</w:t>
      </w:r>
      <w:r w:rsidR="00871482">
        <w:t xml:space="preserve">s of their child </w:t>
      </w:r>
      <w:r>
        <w:t>to be included on the site.</w:t>
      </w:r>
    </w:p>
    <w:p w14:paraId="0D324DD9" w14:textId="77777777" w:rsidR="008F0FD2" w:rsidRDefault="008F0FD2" w:rsidP="008F0FD2">
      <w:pPr>
        <w:pStyle w:val="BodyText"/>
        <w:spacing w:before="1"/>
      </w:pPr>
    </w:p>
    <w:p w14:paraId="5DE148E9" w14:textId="77777777" w:rsidR="008F0FD2" w:rsidRDefault="008F0FD2" w:rsidP="008F0FD2">
      <w:pPr>
        <w:pStyle w:val="BodyText"/>
        <w:ind w:left="140" w:right="168"/>
      </w:pPr>
      <w:r>
        <w:t>In terms of private use of social networking sites by a child it is generally understood that</w:t>
      </w:r>
      <w:r>
        <w:rPr>
          <w:spacing w:val="-3"/>
        </w:rPr>
        <w:t xml:space="preserve"> </w:t>
      </w:r>
      <w:r>
        <w:t>children</w:t>
      </w:r>
      <w:r>
        <w:rPr>
          <w:spacing w:val="-4"/>
        </w:rPr>
        <w:t xml:space="preserve"> </w:t>
      </w:r>
      <w:r>
        <w:t>under</w:t>
      </w:r>
      <w:r>
        <w:rPr>
          <w:spacing w:val="-3"/>
        </w:rPr>
        <w:t xml:space="preserve"> </w:t>
      </w:r>
      <w:r>
        <w:t>the</w:t>
      </w:r>
      <w:r>
        <w:rPr>
          <w:spacing w:val="-5"/>
        </w:rPr>
        <w:t xml:space="preserve"> </w:t>
      </w:r>
      <w:r>
        <w:t>age</w:t>
      </w:r>
      <w:r>
        <w:rPr>
          <w:spacing w:val="-3"/>
        </w:rPr>
        <w:t xml:space="preserve"> </w:t>
      </w:r>
      <w:r>
        <w:t>of</w:t>
      </w:r>
      <w:r>
        <w:rPr>
          <w:spacing w:val="-3"/>
        </w:rPr>
        <w:t xml:space="preserve"> </w:t>
      </w:r>
      <w:r>
        <w:t>13</w:t>
      </w:r>
      <w:r>
        <w:rPr>
          <w:spacing w:val="-5"/>
        </w:rPr>
        <w:t xml:space="preserve"> </w:t>
      </w:r>
      <w:r>
        <w:t>are</w:t>
      </w:r>
      <w:r>
        <w:rPr>
          <w:spacing w:val="-3"/>
        </w:rPr>
        <w:t xml:space="preserve"> </w:t>
      </w:r>
      <w:r>
        <w:t>not</w:t>
      </w:r>
      <w:r>
        <w:rPr>
          <w:spacing w:val="-3"/>
        </w:rPr>
        <w:t xml:space="preserve"> </w:t>
      </w:r>
      <w:r>
        <w:t>permitted</w:t>
      </w:r>
      <w:r>
        <w:rPr>
          <w:spacing w:val="-3"/>
        </w:rPr>
        <w:t xml:space="preserve"> </w:t>
      </w:r>
      <w:r>
        <w:t>to</w:t>
      </w:r>
      <w:r>
        <w:rPr>
          <w:spacing w:val="-3"/>
        </w:rPr>
        <w:t xml:space="preserve"> </w:t>
      </w:r>
      <w:r>
        <w:t>be</w:t>
      </w:r>
      <w:r>
        <w:rPr>
          <w:spacing w:val="-3"/>
        </w:rPr>
        <w:t xml:space="preserve"> </w:t>
      </w:r>
      <w:r>
        <w:t>registered,</w:t>
      </w:r>
      <w:r>
        <w:rPr>
          <w:spacing w:val="-5"/>
        </w:rPr>
        <w:t xml:space="preserve"> </w:t>
      </w:r>
      <w:r>
        <w:t>including</w:t>
      </w:r>
      <w:r>
        <w:rPr>
          <w:spacing w:val="-4"/>
        </w:rPr>
        <w:t xml:space="preserve"> </w:t>
      </w:r>
      <w:r>
        <w:t>Facebook and Instagram to name two.</w:t>
      </w:r>
    </w:p>
    <w:p w14:paraId="26B6ECA3" w14:textId="77777777" w:rsidR="008F0FD2" w:rsidRDefault="008F0FD2" w:rsidP="008F0FD2">
      <w:pPr>
        <w:pStyle w:val="BodyText"/>
        <w:rPr>
          <w:sz w:val="26"/>
        </w:rPr>
      </w:pPr>
    </w:p>
    <w:p w14:paraId="52A0E276" w14:textId="77777777" w:rsidR="008F0FD2" w:rsidRDefault="008F0FD2" w:rsidP="008F0FD2">
      <w:pPr>
        <w:pStyle w:val="BodyText"/>
        <w:rPr>
          <w:sz w:val="22"/>
        </w:rPr>
      </w:pPr>
    </w:p>
    <w:p w14:paraId="011C9A05" w14:textId="679CFD1C" w:rsidR="008F0FD2" w:rsidRPr="00871482" w:rsidRDefault="008F0FD2" w:rsidP="008F0FD2">
      <w:pPr>
        <w:pStyle w:val="ListParagraph"/>
        <w:numPr>
          <w:ilvl w:val="0"/>
          <w:numId w:val="5"/>
        </w:numPr>
        <w:tabs>
          <w:tab w:val="left" w:pos="448"/>
        </w:tabs>
        <w:ind w:left="447" w:hanging="308"/>
        <w:rPr>
          <w:b/>
          <w:sz w:val="24"/>
        </w:rPr>
      </w:pPr>
      <w:r>
        <w:rPr>
          <w:b/>
          <w:sz w:val="24"/>
        </w:rPr>
        <w:t>Use</w:t>
      </w:r>
      <w:r>
        <w:rPr>
          <w:b/>
          <w:spacing w:val="-1"/>
          <w:sz w:val="24"/>
        </w:rPr>
        <w:t xml:space="preserve"> </w:t>
      </w:r>
      <w:r>
        <w:rPr>
          <w:b/>
          <w:sz w:val="24"/>
        </w:rPr>
        <w:t>of</w:t>
      </w:r>
      <w:r>
        <w:rPr>
          <w:b/>
          <w:spacing w:val="-1"/>
          <w:sz w:val="24"/>
        </w:rPr>
        <w:t xml:space="preserve"> </w:t>
      </w:r>
      <w:r w:rsidR="00871482">
        <w:rPr>
          <w:b/>
          <w:sz w:val="24"/>
        </w:rPr>
        <w:t>S</w:t>
      </w:r>
      <w:r>
        <w:rPr>
          <w:b/>
          <w:sz w:val="24"/>
        </w:rPr>
        <w:t>ocial</w:t>
      </w:r>
      <w:r>
        <w:rPr>
          <w:b/>
          <w:spacing w:val="-1"/>
          <w:sz w:val="24"/>
        </w:rPr>
        <w:t xml:space="preserve"> </w:t>
      </w:r>
      <w:r w:rsidR="00871482">
        <w:rPr>
          <w:b/>
          <w:sz w:val="24"/>
        </w:rPr>
        <w:t>N</w:t>
      </w:r>
      <w:r>
        <w:rPr>
          <w:b/>
          <w:sz w:val="24"/>
        </w:rPr>
        <w:t>etworking</w:t>
      </w:r>
      <w:r>
        <w:rPr>
          <w:b/>
          <w:spacing w:val="-1"/>
          <w:sz w:val="24"/>
        </w:rPr>
        <w:t xml:space="preserve"> </w:t>
      </w:r>
      <w:r>
        <w:rPr>
          <w:b/>
          <w:sz w:val="24"/>
        </w:rPr>
        <w:t>by</w:t>
      </w:r>
      <w:r>
        <w:rPr>
          <w:b/>
          <w:spacing w:val="-8"/>
          <w:sz w:val="24"/>
        </w:rPr>
        <w:t xml:space="preserve"> </w:t>
      </w:r>
      <w:r w:rsidR="00871482">
        <w:rPr>
          <w:b/>
          <w:sz w:val="24"/>
        </w:rPr>
        <w:t>S</w:t>
      </w:r>
      <w:r>
        <w:rPr>
          <w:b/>
          <w:sz w:val="24"/>
        </w:rPr>
        <w:t>taff</w:t>
      </w:r>
      <w:r>
        <w:rPr>
          <w:b/>
          <w:spacing w:val="-3"/>
          <w:sz w:val="24"/>
        </w:rPr>
        <w:t xml:space="preserve"> </w:t>
      </w:r>
      <w:r>
        <w:rPr>
          <w:b/>
          <w:sz w:val="24"/>
        </w:rPr>
        <w:t>in</w:t>
      </w:r>
      <w:r>
        <w:rPr>
          <w:b/>
          <w:spacing w:val="-1"/>
          <w:sz w:val="24"/>
        </w:rPr>
        <w:t xml:space="preserve"> </w:t>
      </w:r>
      <w:r>
        <w:rPr>
          <w:b/>
          <w:sz w:val="24"/>
        </w:rPr>
        <w:t>a</w:t>
      </w:r>
      <w:r>
        <w:rPr>
          <w:b/>
          <w:spacing w:val="3"/>
          <w:sz w:val="24"/>
        </w:rPr>
        <w:t xml:space="preserve"> </w:t>
      </w:r>
      <w:r w:rsidR="00871482">
        <w:rPr>
          <w:b/>
          <w:sz w:val="24"/>
        </w:rPr>
        <w:t>P</w:t>
      </w:r>
      <w:r>
        <w:rPr>
          <w:b/>
          <w:sz w:val="24"/>
        </w:rPr>
        <w:t>ersonal</w:t>
      </w:r>
      <w:r>
        <w:rPr>
          <w:b/>
          <w:spacing w:val="-3"/>
          <w:sz w:val="24"/>
        </w:rPr>
        <w:t xml:space="preserve"> </w:t>
      </w:r>
      <w:r w:rsidR="00871482">
        <w:rPr>
          <w:b/>
          <w:spacing w:val="-2"/>
          <w:sz w:val="24"/>
        </w:rPr>
        <w:t>C</w:t>
      </w:r>
      <w:r>
        <w:rPr>
          <w:b/>
          <w:spacing w:val="-2"/>
          <w:sz w:val="24"/>
        </w:rPr>
        <w:t>apacity</w:t>
      </w:r>
    </w:p>
    <w:p w14:paraId="0CA70726" w14:textId="77777777" w:rsidR="00871482" w:rsidRDefault="00871482" w:rsidP="00871482">
      <w:pPr>
        <w:pStyle w:val="ListParagraph"/>
        <w:tabs>
          <w:tab w:val="left" w:pos="448"/>
        </w:tabs>
        <w:ind w:left="447" w:firstLine="0"/>
        <w:rPr>
          <w:b/>
          <w:sz w:val="24"/>
        </w:rPr>
      </w:pPr>
    </w:p>
    <w:p w14:paraId="414D5A6E" w14:textId="77777777" w:rsidR="008F0FD2" w:rsidRDefault="008F0FD2" w:rsidP="008F0FD2">
      <w:pPr>
        <w:pStyle w:val="BodyText"/>
        <w:spacing w:before="1"/>
        <w:ind w:left="140"/>
      </w:pPr>
      <w:r>
        <w:t>It is possible that a high proportion of staff will have their own social networking site accounts.</w:t>
      </w:r>
      <w:r>
        <w:rPr>
          <w:spacing w:val="-2"/>
        </w:rPr>
        <w:t xml:space="preserve"> </w:t>
      </w:r>
      <w:r>
        <w:t>It</w:t>
      </w:r>
      <w:r>
        <w:rPr>
          <w:spacing w:val="-2"/>
        </w:rPr>
        <w:t xml:space="preserve"> </w:t>
      </w:r>
      <w:r>
        <w:t>is</w:t>
      </w:r>
      <w:r>
        <w:rPr>
          <w:spacing w:val="-3"/>
        </w:rPr>
        <w:t xml:space="preserve"> </w:t>
      </w:r>
      <w:r>
        <w:t>important</w:t>
      </w:r>
      <w:r>
        <w:rPr>
          <w:spacing w:val="-4"/>
        </w:rPr>
        <w:t xml:space="preserve"> </w:t>
      </w:r>
      <w:r>
        <w:t>for</w:t>
      </w:r>
      <w:r>
        <w:rPr>
          <w:spacing w:val="-5"/>
        </w:rPr>
        <w:t xml:space="preserve"> </w:t>
      </w:r>
      <w:r>
        <w:t>them</w:t>
      </w:r>
      <w:r>
        <w:rPr>
          <w:spacing w:val="-1"/>
        </w:rPr>
        <w:t xml:space="preserve"> </w:t>
      </w:r>
      <w:r>
        <w:t>to</w:t>
      </w:r>
      <w:r>
        <w:rPr>
          <w:spacing w:val="-2"/>
        </w:rPr>
        <w:t xml:space="preserve"> </w:t>
      </w:r>
      <w:r>
        <w:t>protect</w:t>
      </w:r>
      <w:r>
        <w:rPr>
          <w:spacing w:val="-4"/>
        </w:rPr>
        <w:t xml:space="preserve"> </w:t>
      </w:r>
      <w:r>
        <w:t>their</w:t>
      </w:r>
      <w:r>
        <w:rPr>
          <w:spacing w:val="-4"/>
        </w:rPr>
        <w:t xml:space="preserve"> </w:t>
      </w:r>
      <w:r>
        <w:t>professional</w:t>
      </w:r>
      <w:r>
        <w:rPr>
          <w:spacing w:val="-3"/>
        </w:rPr>
        <w:t xml:space="preserve"> </w:t>
      </w:r>
      <w:r>
        <w:t>reputation</w:t>
      </w:r>
      <w:r>
        <w:rPr>
          <w:spacing w:val="-4"/>
        </w:rPr>
        <w:t xml:space="preserve"> </w:t>
      </w:r>
      <w:r>
        <w:t>by</w:t>
      </w:r>
      <w:r>
        <w:rPr>
          <w:spacing w:val="-5"/>
        </w:rPr>
        <w:t xml:space="preserve"> </w:t>
      </w:r>
      <w:r>
        <w:t>ensuring</w:t>
      </w:r>
      <w:r>
        <w:rPr>
          <w:spacing w:val="-4"/>
        </w:rPr>
        <w:t xml:space="preserve"> </w:t>
      </w:r>
      <w:r>
        <w:t>that they use their personal accounts in an appropriate manner.</w:t>
      </w:r>
    </w:p>
    <w:p w14:paraId="53748514" w14:textId="498AA9B2" w:rsidR="008F0FD2" w:rsidRDefault="008F0FD2" w:rsidP="008F0FD2">
      <w:pPr>
        <w:pStyle w:val="BodyText"/>
        <w:spacing w:before="11"/>
        <w:rPr>
          <w:sz w:val="21"/>
        </w:rPr>
      </w:pPr>
    </w:p>
    <w:p w14:paraId="38222CE1" w14:textId="57412DE9" w:rsidR="008F0FD2" w:rsidRDefault="008F0FD2" w:rsidP="008F0FD2">
      <w:pPr>
        <w:pStyle w:val="BodyText"/>
        <w:spacing w:line="275" w:lineRule="exact"/>
        <w:ind w:left="140"/>
        <w:rPr>
          <w:spacing w:val="-2"/>
        </w:rPr>
      </w:pPr>
      <w:r>
        <w:t>Guidelines</w:t>
      </w:r>
      <w:r>
        <w:rPr>
          <w:spacing w:val="-5"/>
        </w:rPr>
        <w:t xml:space="preserve"> </w:t>
      </w:r>
      <w:r>
        <w:t>are</w:t>
      </w:r>
      <w:r>
        <w:rPr>
          <w:spacing w:val="-2"/>
        </w:rPr>
        <w:t xml:space="preserve"> </w:t>
      </w:r>
      <w:r>
        <w:t>issued</w:t>
      </w:r>
      <w:r>
        <w:rPr>
          <w:spacing w:val="-4"/>
        </w:rPr>
        <w:t xml:space="preserve"> </w:t>
      </w:r>
      <w:r>
        <w:t>to</w:t>
      </w:r>
      <w:r>
        <w:rPr>
          <w:spacing w:val="-2"/>
        </w:rPr>
        <w:t xml:space="preserve"> staff:</w:t>
      </w:r>
    </w:p>
    <w:p w14:paraId="7A8B1D55" w14:textId="77777777" w:rsidR="00871482" w:rsidRDefault="00871482" w:rsidP="008F0FD2">
      <w:pPr>
        <w:pStyle w:val="BodyText"/>
        <w:spacing w:line="275" w:lineRule="exact"/>
        <w:ind w:left="140"/>
      </w:pPr>
    </w:p>
    <w:p w14:paraId="12207AB3" w14:textId="77777777" w:rsidR="008F0FD2" w:rsidRDefault="008F0FD2" w:rsidP="008F0FD2">
      <w:pPr>
        <w:pStyle w:val="ListParagraph"/>
        <w:numPr>
          <w:ilvl w:val="1"/>
          <w:numId w:val="5"/>
        </w:numPr>
        <w:tabs>
          <w:tab w:val="left" w:pos="860"/>
          <w:tab w:val="left" w:pos="861"/>
        </w:tabs>
        <w:ind w:right="479"/>
        <w:rPr>
          <w:sz w:val="24"/>
        </w:rPr>
      </w:pPr>
      <w:r>
        <w:rPr>
          <w:sz w:val="24"/>
        </w:rPr>
        <w:t>Staff</w:t>
      </w:r>
      <w:r>
        <w:rPr>
          <w:spacing w:val="-4"/>
          <w:sz w:val="24"/>
        </w:rPr>
        <w:t xml:space="preserve"> </w:t>
      </w:r>
      <w:r>
        <w:rPr>
          <w:sz w:val="24"/>
        </w:rPr>
        <w:t>must</w:t>
      </w:r>
      <w:r>
        <w:rPr>
          <w:spacing w:val="-2"/>
          <w:sz w:val="24"/>
        </w:rPr>
        <w:t xml:space="preserve"> </w:t>
      </w:r>
      <w:r>
        <w:rPr>
          <w:b/>
          <w:sz w:val="24"/>
        </w:rPr>
        <w:t>never</w:t>
      </w:r>
      <w:r>
        <w:rPr>
          <w:b/>
          <w:spacing w:val="-3"/>
          <w:sz w:val="24"/>
        </w:rPr>
        <w:t xml:space="preserve"> </w:t>
      </w:r>
      <w:r>
        <w:rPr>
          <w:sz w:val="24"/>
        </w:rPr>
        <w:t>add</w:t>
      </w:r>
      <w:r>
        <w:rPr>
          <w:spacing w:val="-4"/>
          <w:sz w:val="24"/>
        </w:rPr>
        <w:t xml:space="preserve"> </w:t>
      </w:r>
      <w:r>
        <w:rPr>
          <w:sz w:val="24"/>
        </w:rPr>
        <w:t>pupils</w:t>
      </w:r>
      <w:r>
        <w:rPr>
          <w:spacing w:val="-4"/>
          <w:sz w:val="24"/>
        </w:rPr>
        <w:t xml:space="preserve"> </w:t>
      </w:r>
      <w:r>
        <w:rPr>
          <w:sz w:val="24"/>
        </w:rPr>
        <w:t>as</w:t>
      </w:r>
      <w:r>
        <w:rPr>
          <w:spacing w:val="-4"/>
          <w:sz w:val="24"/>
        </w:rPr>
        <w:t xml:space="preserve"> </w:t>
      </w:r>
      <w:r>
        <w:rPr>
          <w:sz w:val="24"/>
        </w:rPr>
        <w:t>‘friends’</w:t>
      </w:r>
      <w:r>
        <w:rPr>
          <w:spacing w:val="-4"/>
          <w:sz w:val="24"/>
        </w:rPr>
        <w:t xml:space="preserve"> </w:t>
      </w:r>
      <w:r>
        <w:rPr>
          <w:sz w:val="24"/>
        </w:rPr>
        <w:t>into</w:t>
      </w:r>
      <w:r>
        <w:rPr>
          <w:spacing w:val="-5"/>
          <w:sz w:val="24"/>
        </w:rPr>
        <w:t xml:space="preserve"> </w:t>
      </w:r>
      <w:r>
        <w:rPr>
          <w:sz w:val="24"/>
        </w:rPr>
        <w:t>their</w:t>
      </w:r>
      <w:r>
        <w:rPr>
          <w:spacing w:val="-5"/>
          <w:sz w:val="24"/>
        </w:rPr>
        <w:t xml:space="preserve"> </w:t>
      </w:r>
      <w:r>
        <w:rPr>
          <w:sz w:val="24"/>
        </w:rPr>
        <w:t>personal</w:t>
      </w:r>
      <w:r>
        <w:rPr>
          <w:spacing w:val="-4"/>
          <w:sz w:val="24"/>
        </w:rPr>
        <w:t xml:space="preserve"> </w:t>
      </w:r>
      <w:r>
        <w:rPr>
          <w:sz w:val="24"/>
        </w:rPr>
        <w:t>accounts</w:t>
      </w:r>
      <w:r>
        <w:rPr>
          <w:spacing w:val="-5"/>
          <w:sz w:val="24"/>
        </w:rPr>
        <w:t xml:space="preserve"> </w:t>
      </w:r>
      <w:r>
        <w:rPr>
          <w:sz w:val="24"/>
        </w:rPr>
        <w:t>(including past pupils under the age of 16).</w:t>
      </w:r>
    </w:p>
    <w:p w14:paraId="030FD908" w14:textId="77777777" w:rsidR="008F0FD2" w:rsidRDefault="008F0FD2" w:rsidP="008F0FD2">
      <w:pPr>
        <w:pStyle w:val="ListParagraph"/>
        <w:numPr>
          <w:ilvl w:val="1"/>
          <w:numId w:val="5"/>
        </w:numPr>
        <w:tabs>
          <w:tab w:val="left" w:pos="860"/>
          <w:tab w:val="left" w:pos="861"/>
        </w:tabs>
        <w:ind w:right="669"/>
        <w:rPr>
          <w:sz w:val="24"/>
        </w:rPr>
      </w:pPr>
      <w:r>
        <w:rPr>
          <w:sz w:val="24"/>
        </w:rPr>
        <w:t>Staff</w:t>
      </w:r>
      <w:r>
        <w:rPr>
          <w:spacing w:val="-3"/>
          <w:sz w:val="24"/>
        </w:rPr>
        <w:t xml:space="preserve"> </w:t>
      </w:r>
      <w:r>
        <w:rPr>
          <w:sz w:val="24"/>
        </w:rPr>
        <w:t>are</w:t>
      </w:r>
      <w:r>
        <w:rPr>
          <w:spacing w:val="-5"/>
          <w:sz w:val="24"/>
        </w:rPr>
        <w:t xml:space="preserve"> </w:t>
      </w:r>
      <w:r>
        <w:rPr>
          <w:b/>
          <w:sz w:val="24"/>
        </w:rPr>
        <w:t>strongly</w:t>
      </w:r>
      <w:r>
        <w:rPr>
          <w:b/>
          <w:spacing w:val="-9"/>
          <w:sz w:val="24"/>
        </w:rPr>
        <w:t xml:space="preserve"> </w:t>
      </w:r>
      <w:r>
        <w:rPr>
          <w:b/>
          <w:sz w:val="24"/>
        </w:rPr>
        <w:t>advised</w:t>
      </w:r>
      <w:r>
        <w:rPr>
          <w:b/>
          <w:spacing w:val="-1"/>
          <w:sz w:val="24"/>
        </w:rPr>
        <w:t xml:space="preserve"> </w:t>
      </w:r>
      <w:r>
        <w:rPr>
          <w:sz w:val="24"/>
        </w:rPr>
        <w:t>not</w:t>
      </w:r>
      <w:r>
        <w:rPr>
          <w:spacing w:val="-5"/>
          <w:sz w:val="24"/>
        </w:rPr>
        <w:t xml:space="preserve"> </w:t>
      </w:r>
      <w:r>
        <w:rPr>
          <w:sz w:val="24"/>
        </w:rPr>
        <w:t>to</w:t>
      </w:r>
      <w:r>
        <w:rPr>
          <w:spacing w:val="-2"/>
          <w:sz w:val="24"/>
        </w:rPr>
        <w:t xml:space="preserve"> </w:t>
      </w:r>
      <w:r>
        <w:rPr>
          <w:sz w:val="24"/>
        </w:rPr>
        <w:t>add</w:t>
      </w:r>
      <w:r>
        <w:rPr>
          <w:spacing w:val="-5"/>
          <w:sz w:val="24"/>
        </w:rPr>
        <w:t xml:space="preserve"> </w:t>
      </w:r>
      <w:r>
        <w:rPr>
          <w:sz w:val="24"/>
        </w:rPr>
        <w:t>parents</w:t>
      </w:r>
      <w:r>
        <w:rPr>
          <w:spacing w:val="-3"/>
          <w:sz w:val="24"/>
        </w:rPr>
        <w:t xml:space="preserve"> </w:t>
      </w:r>
      <w:r>
        <w:rPr>
          <w:sz w:val="24"/>
        </w:rPr>
        <w:t>as</w:t>
      </w:r>
      <w:r>
        <w:rPr>
          <w:spacing w:val="-3"/>
          <w:sz w:val="24"/>
        </w:rPr>
        <w:t xml:space="preserve"> </w:t>
      </w:r>
      <w:r>
        <w:rPr>
          <w:sz w:val="24"/>
        </w:rPr>
        <w:t>‘friends’</w:t>
      </w:r>
      <w:r>
        <w:rPr>
          <w:spacing w:val="-3"/>
          <w:sz w:val="24"/>
        </w:rPr>
        <w:t xml:space="preserve"> </w:t>
      </w:r>
      <w:r>
        <w:rPr>
          <w:sz w:val="24"/>
        </w:rPr>
        <w:t>into</w:t>
      </w:r>
      <w:r>
        <w:rPr>
          <w:spacing w:val="-4"/>
          <w:sz w:val="24"/>
        </w:rPr>
        <w:t xml:space="preserve"> </w:t>
      </w:r>
      <w:r>
        <w:rPr>
          <w:sz w:val="24"/>
        </w:rPr>
        <w:t>their</w:t>
      </w:r>
      <w:r>
        <w:rPr>
          <w:spacing w:val="-6"/>
          <w:sz w:val="24"/>
        </w:rPr>
        <w:t xml:space="preserve"> </w:t>
      </w:r>
      <w:r>
        <w:rPr>
          <w:sz w:val="24"/>
        </w:rPr>
        <w:t xml:space="preserve">personal </w:t>
      </w:r>
      <w:r>
        <w:rPr>
          <w:spacing w:val="-2"/>
          <w:sz w:val="24"/>
        </w:rPr>
        <w:t>accounts.</w:t>
      </w:r>
    </w:p>
    <w:p w14:paraId="1205BDA2" w14:textId="77777777" w:rsidR="008F0FD2" w:rsidRDefault="008F0FD2" w:rsidP="008F0FD2">
      <w:pPr>
        <w:pStyle w:val="ListParagraph"/>
        <w:numPr>
          <w:ilvl w:val="1"/>
          <w:numId w:val="5"/>
        </w:numPr>
        <w:tabs>
          <w:tab w:val="left" w:pos="860"/>
          <w:tab w:val="left" w:pos="861"/>
        </w:tabs>
        <w:ind w:right="455"/>
        <w:rPr>
          <w:sz w:val="24"/>
        </w:rPr>
      </w:pPr>
      <w:r>
        <w:rPr>
          <w:sz w:val="24"/>
        </w:rPr>
        <w:t>Staff</w:t>
      </w:r>
      <w:r>
        <w:rPr>
          <w:spacing w:val="-2"/>
          <w:sz w:val="24"/>
        </w:rPr>
        <w:t xml:space="preserve"> </w:t>
      </w:r>
      <w:r>
        <w:rPr>
          <w:b/>
          <w:sz w:val="24"/>
        </w:rPr>
        <w:t>must</w:t>
      </w:r>
      <w:r>
        <w:rPr>
          <w:b/>
          <w:spacing w:val="-3"/>
          <w:sz w:val="24"/>
        </w:rPr>
        <w:t xml:space="preserve"> </w:t>
      </w:r>
      <w:r>
        <w:rPr>
          <w:b/>
          <w:sz w:val="24"/>
        </w:rPr>
        <w:t>not</w:t>
      </w:r>
      <w:r>
        <w:rPr>
          <w:b/>
          <w:spacing w:val="-3"/>
          <w:sz w:val="24"/>
        </w:rPr>
        <w:t xml:space="preserve"> </w:t>
      </w:r>
      <w:r>
        <w:rPr>
          <w:sz w:val="24"/>
        </w:rPr>
        <w:t>post</w:t>
      </w:r>
      <w:r>
        <w:rPr>
          <w:spacing w:val="-3"/>
          <w:sz w:val="24"/>
        </w:rPr>
        <w:t xml:space="preserve"> </w:t>
      </w:r>
      <w:r>
        <w:rPr>
          <w:sz w:val="24"/>
        </w:rPr>
        <w:t>comments</w:t>
      </w:r>
      <w:r>
        <w:rPr>
          <w:spacing w:val="-5"/>
          <w:sz w:val="24"/>
        </w:rPr>
        <w:t xml:space="preserve"> </w:t>
      </w:r>
      <w:r>
        <w:rPr>
          <w:sz w:val="24"/>
        </w:rPr>
        <w:t>about</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pupils,</w:t>
      </w:r>
      <w:r>
        <w:rPr>
          <w:spacing w:val="-3"/>
          <w:sz w:val="24"/>
        </w:rPr>
        <w:t xml:space="preserve"> </w:t>
      </w:r>
      <w:r>
        <w:rPr>
          <w:sz w:val="24"/>
        </w:rPr>
        <w:t>parents</w:t>
      </w:r>
      <w:r>
        <w:rPr>
          <w:spacing w:val="-3"/>
          <w:sz w:val="24"/>
        </w:rPr>
        <w:t xml:space="preserve"> </w:t>
      </w:r>
      <w:r>
        <w:rPr>
          <w:sz w:val="24"/>
        </w:rPr>
        <w:t>or</w:t>
      </w:r>
      <w:r>
        <w:rPr>
          <w:spacing w:val="-6"/>
          <w:sz w:val="24"/>
        </w:rPr>
        <w:t xml:space="preserve"> </w:t>
      </w:r>
      <w:r>
        <w:rPr>
          <w:sz w:val="24"/>
        </w:rPr>
        <w:t>colleagues including members of the Governing Body.</w:t>
      </w:r>
    </w:p>
    <w:p w14:paraId="0148AC66" w14:textId="77777777" w:rsidR="008F0FD2" w:rsidRDefault="008F0FD2" w:rsidP="008F0FD2">
      <w:pPr>
        <w:pStyle w:val="ListParagraph"/>
        <w:numPr>
          <w:ilvl w:val="1"/>
          <w:numId w:val="5"/>
        </w:numPr>
        <w:tabs>
          <w:tab w:val="left" w:pos="860"/>
          <w:tab w:val="left" w:pos="861"/>
        </w:tabs>
        <w:spacing w:line="293" w:lineRule="exact"/>
        <w:ind w:hanging="361"/>
        <w:rPr>
          <w:sz w:val="24"/>
        </w:rPr>
      </w:pPr>
      <w:r>
        <w:rPr>
          <w:sz w:val="24"/>
        </w:rPr>
        <w:t>Staff</w:t>
      </w:r>
      <w:r>
        <w:rPr>
          <w:spacing w:val="-2"/>
          <w:sz w:val="24"/>
        </w:rPr>
        <w:t xml:space="preserve"> </w:t>
      </w:r>
      <w:r>
        <w:rPr>
          <w:sz w:val="24"/>
        </w:rPr>
        <w:t>must</w:t>
      </w:r>
      <w:r>
        <w:rPr>
          <w:spacing w:val="-2"/>
          <w:sz w:val="24"/>
        </w:rPr>
        <w:t xml:space="preserve"> </w:t>
      </w:r>
      <w:r>
        <w:rPr>
          <w:sz w:val="24"/>
        </w:rPr>
        <w:t>not</w:t>
      </w:r>
      <w:r>
        <w:rPr>
          <w:spacing w:val="-4"/>
          <w:sz w:val="24"/>
        </w:rPr>
        <w:t xml:space="preserve"> </w:t>
      </w:r>
      <w:r>
        <w:rPr>
          <w:sz w:val="24"/>
        </w:rPr>
        <w:t>use</w:t>
      </w:r>
      <w:r>
        <w:rPr>
          <w:spacing w:val="-2"/>
          <w:sz w:val="24"/>
        </w:rPr>
        <w:t xml:space="preserve"> </w:t>
      </w:r>
      <w:r>
        <w:rPr>
          <w:sz w:val="24"/>
        </w:rPr>
        <w:t>social</w:t>
      </w:r>
      <w:r>
        <w:rPr>
          <w:spacing w:val="-1"/>
          <w:sz w:val="24"/>
        </w:rPr>
        <w:t xml:space="preserve"> </w:t>
      </w:r>
      <w:r>
        <w:rPr>
          <w:sz w:val="24"/>
        </w:rPr>
        <w:t>networking</w:t>
      </w:r>
      <w:r>
        <w:rPr>
          <w:spacing w:val="-4"/>
          <w:sz w:val="24"/>
        </w:rPr>
        <w:t xml:space="preserve"> </w:t>
      </w:r>
      <w:r>
        <w:rPr>
          <w:sz w:val="24"/>
        </w:rPr>
        <w:t>sites</w:t>
      </w:r>
      <w:r>
        <w:rPr>
          <w:spacing w:val="-2"/>
          <w:sz w:val="24"/>
        </w:rPr>
        <w:t xml:space="preserve"> </w:t>
      </w:r>
      <w:r>
        <w:rPr>
          <w:sz w:val="24"/>
        </w:rPr>
        <w:t>within</w:t>
      </w:r>
      <w:r>
        <w:rPr>
          <w:spacing w:val="-2"/>
          <w:sz w:val="24"/>
        </w:rPr>
        <w:t xml:space="preserve"> </w:t>
      </w:r>
      <w:r>
        <w:rPr>
          <w:sz w:val="24"/>
        </w:rPr>
        <w:t>lesson</w:t>
      </w:r>
      <w:r>
        <w:rPr>
          <w:spacing w:val="-1"/>
          <w:sz w:val="24"/>
        </w:rPr>
        <w:t xml:space="preserve"> </w:t>
      </w:r>
      <w:r>
        <w:rPr>
          <w:sz w:val="24"/>
        </w:rPr>
        <w:t>times</w:t>
      </w:r>
      <w:r>
        <w:rPr>
          <w:spacing w:val="-2"/>
          <w:sz w:val="24"/>
        </w:rPr>
        <w:t xml:space="preserve"> </w:t>
      </w:r>
      <w:r>
        <w:rPr>
          <w:sz w:val="24"/>
        </w:rPr>
        <w:t>(for</w:t>
      </w:r>
      <w:r>
        <w:rPr>
          <w:spacing w:val="-5"/>
          <w:sz w:val="24"/>
        </w:rPr>
        <w:t xml:space="preserve"> </w:t>
      </w:r>
      <w:r>
        <w:rPr>
          <w:sz w:val="24"/>
        </w:rPr>
        <w:t>personal</w:t>
      </w:r>
      <w:r>
        <w:rPr>
          <w:spacing w:val="-4"/>
          <w:sz w:val="24"/>
        </w:rPr>
        <w:t xml:space="preserve"> </w:t>
      </w:r>
      <w:r>
        <w:rPr>
          <w:spacing w:val="-2"/>
          <w:sz w:val="24"/>
        </w:rPr>
        <w:t>use).</w:t>
      </w:r>
    </w:p>
    <w:p w14:paraId="5C0A868A" w14:textId="77777777" w:rsidR="008F0FD2" w:rsidRDefault="008F0FD2" w:rsidP="008F0FD2">
      <w:pPr>
        <w:spacing w:line="293" w:lineRule="exact"/>
        <w:rPr>
          <w:sz w:val="24"/>
        </w:rPr>
        <w:sectPr w:rsidR="008F0FD2">
          <w:footerReference w:type="default" r:id="rId8"/>
          <w:pgSz w:w="12240" w:h="15840"/>
          <w:pgMar w:top="1360" w:right="1340" w:bottom="280" w:left="1300" w:header="720" w:footer="720" w:gutter="0"/>
          <w:cols w:space="720"/>
        </w:sectPr>
      </w:pPr>
    </w:p>
    <w:p w14:paraId="1AD852E6" w14:textId="77777777" w:rsidR="008F0FD2" w:rsidRDefault="008F0FD2" w:rsidP="008F0FD2">
      <w:pPr>
        <w:pStyle w:val="ListParagraph"/>
        <w:numPr>
          <w:ilvl w:val="1"/>
          <w:numId w:val="5"/>
        </w:numPr>
        <w:tabs>
          <w:tab w:val="left" w:pos="860"/>
          <w:tab w:val="left" w:pos="861"/>
        </w:tabs>
        <w:spacing w:before="79"/>
        <w:ind w:right="491"/>
        <w:rPr>
          <w:sz w:val="24"/>
        </w:rPr>
      </w:pPr>
      <w:r>
        <w:rPr>
          <w:sz w:val="24"/>
        </w:rPr>
        <w:lastRenderedPageBreak/>
        <w:t>Staff</w:t>
      </w:r>
      <w:r>
        <w:rPr>
          <w:spacing w:val="-2"/>
          <w:sz w:val="24"/>
        </w:rPr>
        <w:t xml:space="preserve"> </w:t>
      </w:r>
      <w:r>
        <w:rPr>
          <w:sz w:val="24"/>
        </w:rPr>
        <w:t>should</w:t>
      </w:r>
      <w:r>
        <w:rPr>
          <w:spacing w:val="-2"/>
          <w:sz w:val="24"/>
        </w:rPr>
        <w:t xml:space="preserve"> </w:t>
      </w:r>
      <w:r>
        <w:rPr>
          <w:sz w:val="24"/>
        </w:rPr>
        <w:t>only</w:t>
      </w:r>
      <w:r>
        <w:rPr>
          <w:spacing w:val="-5"/>
          <w:sz w:val="24"/>
        </w:rPr>
        <w:t xml:space="preserve"> </w:t>
      </w:r>
      <w:r>
        <w:rPr>
          <w:sz w:val="24"/>
        </w:rPr>
        <w:t>use</w:t>
      </w:r>
      <w:r>
        <w:rPr>
          <w:spacing w:val="-2"/>
          <w:sz w:val="24"/>
        </w:rPr>
        <w:t xml:space="preserve"> </w:t>
      </w:r>
      <w:r>
        <w:rPr>
          <w:sz w:val="24"/>
        </w:rPr>
        <w:t>social</w:t>
      </w:r>
      <w:r>
        <w:rPr>
          <w:spacing w:val="-2"/>
          <w:sz w:val="24"/>
        </w:rPr>
        <w:t xml:space="preserve"> </w:t>
      </w:r>
      <w:r>
        <w:rPr>
          <w:sz w:val="24"/>
        </w:rPr>
        <w:t>networking</w:t>
      </w:r>
      <w:r>
        <w:rPr>
          <w:spacing w:val="-4"/>
          <w:sz w:val="24"/>
        </w:rPr>
        <w:t xml:space="preserve"> </w:t>
      </w:r>
      <w:r>
        <w:rPr>
          <w:sz w:val="24"/>
        </w:rPr>
        <w:t>in</w:t>
      </w:r>
      <w:r>
        <w:rPr>
          <w:spacing w:val="-2"/>
          <w:sz w:val="24"/>
        </w:rPr>
        <w:t xml:space="preserve"> </w:t>
      </w:r>
      <w:r>
        <w:rPr>
          <w:sz w:val="24"/>
        </w:rPr>
        <w:t>a</w:t>
      </w:r>
      <w:r>
        <w:rPr>
          <w:spacing w:val="-1"/>
          <w:sz w:val="24"/>
        </w:rPr>
        <w:t xml:space="preserve"> </w:t>
      </w:r>
      <w:r>
        <w:rPr>
          <w:sz w:val="24"/>
        </w:rPr>
        <w:t>way</w:t>
      </w:r>
      <w:r>
        <w:rPr>
          <w:spacing w:val="-5"/>
          <w:sz w:val="24"/>
        </w:rPr>
        <w:t xml:space="preserve"> </w:t>
      </w:r>
      <w:r>
        <w:rPr>
          <w:sz w:val="24"/>
        </w:rPr>
        <w:t>that</w:t>
      </w:r>
      <w:r>
        <w:rPr>
          <w:spacing w:val="-2"/>
          <w:sz w:val="24"/>
        </w:rPr>
        <w:t xml:space="preserve"> </w:t>
      </w:r>
      <w:r>
        <w:rPr>
          <w:sz w:val="24"/>
        </w:rPr>
        <w:t>does</w:t>
      </w:r>
      <w:r>
        <w:rPr>
          <w:spacing w:val="-4"/>
          <w:sz w:val="24"/>
        </w:rPr>
        <w:t xml:space="preserve"> </w:t>
      </w:r>
      <w:r>
        <w:rPr>
          <w:sz w:val="24"/>
        </w:rPr>
        <w:t>not</w:t>
      </w:r>
      <w:r>
        <w:rPr>
          <w:spacing w:val="-4"/>
          <w:sz w:val="24"/>
        </w:rPr>
        <w:t xml:space="preserve"> </w:t>
      </w:r>
      <w:r>
        <w:rPr>
          <w:sz w:val="24"/>
        </w:rPr>
        <w:t>conflict</w:t>
      </w:r>
      <w:r>
        <w:rPr>
          <w:spacing w:val="-2"/>
          <w:sz w:val="24"/>
        </w:rPr>
        <w:t xml:space="preserve"> </w:t>
      </w:r>
      <w:r>
        <w:rPr>
          <w:sz w:val="24"/>
        </w:rPr>
        <w:t>with</w:t>
      </w:r>
      <w:r>
        <w:rPr>
          <w:spacing w:val="-2"/>
          <w:sz w:val="24"/>
        </w:rPr>
        <w:t xml:space="preserve"> </w:t>
      </w:r>
      <w:r>
        <w:rPr>
          <w:sz w:val="24"/>
        </w:rPr>
        <w:t>the current National Teacher's Standards.</w:t>
      </w:r>
    </w:p>
    <w:p w14:paraId="77F0FCAC" w14:textId="77777777" w:rsidR="008F0FD2" w:rsidRDefault="008F0FD2" w:rsidP="008F0FD2">
      <w:pPr>
        <w:pStyle w:val="ListParagraph"/>
        <w:numPr>
          <w:ilvl w:val="1"/>
          <w:numId w:val="5"/>
        </w:numPr>
        <w:tabs>
          <w:tab w:val="left" w:pos="860"/>
          <w:tab w:val="left" w:pos="861"/>
        </w:tabs>
        <w:spacing w:line="237" w:lineRule="auto"/>
        <w:ind w:right="232"/>
        <w:rPr>
          <w:sz w:val="24"/>
        </w:rPr>
      </w:pPr>
      <w:r>
        <w:rPr>
          <w:sz w:val="24"/>
        </w:rPr>
        <w:t>Staff</w:t>
      </w:r>
      <w:r>
        <w:rPr>
          <w:spacing w:val="-4"/>
          <w:sz w:val="24"/>
        </w:rPr>
        <w:t xml:space="preserve"> </w:t>
      </w:r>
      <w:r>
        <w:rPr>
          <w:sz w:val="24"/>
        </w:rPr>
        <w:t>should</w:t>
      </w:r>
      <w:r>
        <w:rPr>
          <w:spacing w:val="-4"/>
          <w:sz w:val="24"/>
        </w:rPr>
        <w:t xml:space="preserve"> </w:t>
      </w:r>
      <w:r>
        <w:rPr>
          <w:sz w:val="24"/>
        </w:rPr>
        <w:t>review</w:t>
      </w:r>
      <w:r>
        <w:rPr>
          <w:spacing w:val="-6"/>
          <w:sz w:val="24"/>
        </w:rPr>
        <w:t xml:space="preserve"> </w:t>
      </w:r>
      <w:r>
        <w:rPr>
          <w:sz w:val="24"/>
        </w:rPr>
        <w:t>and</w:t>
      </w:r>
      <w:r>
        <w:rPr>
          <w:spacing w:val="-4"/>
          <w:sz w:val="24"/>
        </w:rPr>
        <w:t xml:space="preserve"> </w:t>
      </w:r>
      <w:r>
        <w:rPr>
          <w:sz w:val="24"/>
        </w:rPr>
        <w:t>adjust</w:t>
      </w:r>
      <w:r>
        <w:rPr>
          <w:spacing w:val="-4"/>
          <w:sz w:val="24"/>
        </w:rPr>
        <w:t xml:space="preserve"> </w:t>
      </w:r>
      <w:r>
        <w:rPr>
          <w:sz w:val="24"/>
        </w:rPr>
        <w:t>their</w:t>
      </w:r>
      <w:r>
        <w:rPr>
          <w:spacing w:val="-5"/>
          <w:sz w:val="24"/>
        </w:rPr>
        <w:t xml:space="preserve"> </w:t>
      </w:r>
      <w:r>
        <w:rPr>
          <w:sz w:val="24"/>
        </w:rPr>
        <w:t>privacy</w:t>
      </w:r>
      <w:r>
        <w:rPr>
          <w:spacing w:val="-6"/>
          <w:sz w:val="24"/>
        </w:rPr>
        <w:t xml:space="preserve"> </w:t>
      </w:r>
      <w:r>
        <w:rPr>
          <w:sz w:val="24"/>
        </w:rPr>
        <w:t>settings</w:t>
      </w:r>
      <w:r>
        <w:rPr>
          <w:spacing w:val="-4"/>
          <w:sz w:val="24"/>
        </w:rPr>
        <w:t xml:space="preserve"> </w:t>
      </w:r>
      <w:r>
        <w:rPr>
          <w:sz w:val="24"/>
        </w:rPr>
        <w:t>to</w:t>
      </w:r>
      <w:r>
        <w:rPr>
          <w:spacing w:val="-4"/>
          <w:sz w:val="24"/>
        </w:rPr>
        <w:t xml:space="preserve"> </w:t>
      </w:r>
      <w:r>
        <w:rPr>
          <w:sz w:val="24"/>
        </w:rPr>
        <w:t>give</w:t>
      </w:r>
      <w:r>
        <w:rPr>
          <w:spacing w:val="-4"/>
          <w:sz w:val="24"/>
        </w:rPr>
        <w:t xml:space="preserve"> </w:t>
      </w:r>
      <w:r>
        <w:rPr>
          <w:sz w:val="24"/>
        </w:rPr>
        <w:t>them</w:t>
      </w:r>
      <w:r>
        <w:rPr>
          <w:spacing w:val="-3"/>
          <w:sz w:val="24"/>
        </w:rPr>
        <w:t xml:space="preserve"> </w:t>
      </w:r>
      <w:r>
        <w:rPr>
          <w:sz w:val="24"/>
        </w:rPr>
        <w:t>the</w:t>
      </w:r>
      <w:r>
        <w:rPr>
          <w:spacing w:val="-4"/>
          <w:sz w:val="24"/>
        </w:rPr>
        <w:t xml:space="preserve"> </w:t>
      </w:r>
      <w:r>
        <w:rPr>
          <w:sz w:val="24"/>
        </w:rPr>
        <w:t>appropriate level of privacy and confidentiality.</w:t>
      </w:r>
    </w:p>
    <w:p w14:paraId="731A3862" w14:textId="77777777" w:rsidR="008F0FD2" w:rsidRDefault="008F0FD2" w:rsidP="008F0FD2">
      <w:pPr>
        <w:pStyle w:val="ListParagraph"/>
        <w:numPr>
          <w:ilvl w:val="1"/>
          <w:numId w:val="5"/>
        </w:numPr>
        <w:tabs>
          <w:tab w:val="left" w:pos="860"/>
          <w:tab w:val="left" w:pos="861"/>
        </w:tabs>
        <w:spacing w:before="1"/>
        <w:ind w:right="784"/>
        <w:rPr>
          <w:sz w:val="24"/>
        </w:rPr>
      </w:pPr>
      <w:r>
        <w:rPr>
          <w:sz w:val="24"/>
        </w:rPr>
        <w:t>Staff</w:t>
      </w:r>
      <w:r>
        <w:rPr>
          <w:spacing w:val="-2"/>
          <w:sz w:val="24"/>
        </w:rPr>
        <w:t xml:space="preserve"> </w:t>
      </w:r>
      <w:r>
        <w:rPr>
          <w:sz w:val="24"/>
        </w:rPr>
        <w:t>should</w:t>
      </w:r>
      <w:r>
        <w:rPr>
          <w:spacing w:val="-2"/>
          <w:sz w:val="24"/>
        </w:rPr>
        <w:t xml:space="preserve"> </w:t>
      </w:r>
      <w:r>
        <w:rPr>
          <w:sz w:val="24"/>
        </w:rPr>
        <w:t>read</w:t>
      </w:r>
      <w:r>
        <w:rPr>
          <w:spacing w:val="-2"/>
          <w:sz w:val="24"/>
        </w:rPr>
        <w:t xml:space="preserve"> </w:t>
      </w:r>
      <w:r>
        <w:rPr>
          <w:sz w:val="24"/>
        </w:rPr>
        <w:t>and</w:t>
      </w:r>
      <w:r>
        <w:rPr>
          <w:spacing w:val="-4"/>
          <w:sz w:val="24"/>
        </w:rPr>
        <w:t xml:space="preserve"> </w:t>
      </w:r>
      <w:r>
        <w:rPr>
          <w:sz w:val="24"/>
        </w:rPr>
        <w:t>comply</w:t>
      </w:r>
      <w:r>
        <w:rPr>
          <w:spacing w:val="-5"/>
          <w:sz w:val="24"/>
        </w:rPr>
        <w:t xml:space="preserve"> </w:t>
      </w:r>
      <w:r>
        <w:rPr>
          <w:sz w:val="24"/>
        </w:rPr>
        <w:t>with</w:t>
      </w:r>
      <w:r>
        <w:rPr>
          <w:spacing w:val="-2"/>
          <w:sz w:val="24"/>
        </w:rPr>
        <w:t xml:space="preserve"> </w:t>
      </w:r>
      <w:r>
        <w:rPr>
          <w:sz w:val="24"/>
        </w:rPr>
        <w:t>'Guidance</w:t>
      </w:r>
      <w:r>
        <w:rPr>
          <w:spacing w:val="-4"/>
          <w:sz w:val="24"/>
        </w:rPr>
        <w:t xml:space="preserve"> </w:t>
      </w:r>
      <w:r>
        <w:rPr>
          <w:sz w:val="24"/>
        </w:rPr>
        <w:t>for</w:t>
      </w:r>
      <w:r>
        <w:rPr>
          <w:spacing w:val="-2"/>
          <w:sz w:val="24"/>
        </w:rPr>
        <w:t xml:space="preserve"> </w:t>
      </w:r>
      <w:r>
        <w:rPr>
          <w:sz w:val="24"/>
        </w:rPr>
        <w:t>Safer</w:t>
      </w:r>
      <w:r>
        <w:rPr>
          <w:spacing w:val="-10"/>
          <w:sz w:val="24"/>
        </w:rPr>
        <w:t xml:space="preserve"> </w:t>
      </w:r>
      <w:r>
        <w:rPr>
          <w:sz w:val="24"/>
        </w:rPr>
        <w:t>Working</w:t>
      </w:r>
      <w:r>
        <w:rPr>
          <w:spacing w:val="-4"/>
          <w:sz w:val="24"/>
        </w:rPr>
        <w:t xml:space="preserve"> </w:t>
      </w:r>
      <w:r>
        <w:rPr>
          <w:sz w:val="24"/>
        </w:rPr>
        <w:t>Practice</w:t>
      </w:r>
      <w:r>
        <w:rPr>
          <w:spacing w:val="-4"/>
          <w:sz w:val="24"/>
        </w:rPr>
        <w:t xml:space="preserve"> </w:t>
      </w:r>
      <w:r>
        <w:rPr>
          <w:sz w:val="24"/>
        </w:rPr>
        <w:t>for Adults who Work with Children and Young People'.</w:t>
      </w:r>
    </w:p>
    <w:p w14:paraId="4FF20901" w14:textId="1105D5AD" w:rsidR="008F0FD2" w:rsidRDefault="008F0FD2" w:rsidP="008F0FD2">
      <w:pPr>
        <w:pStyle w:val="ListParagraph"/>
        <w:numPr>
          <w:ilvl w:val="1"/>
          <w:numId w:val="5"/>
        </w:numPr>
        <w:tabs>
          <w:tab w:val="left" w:pos="860"/>
          <w:tab w:val="left" w:pos="861"/>
        </w:tabs>
        <w:ind w:right="805"/>
        <w:rPr>
          <w:sz w:val="24"/>
        </w:rPr>
      </w:pPr>
      <w:r>
        <w:rPr>
          <w:sz w:val="24"/>
        </w:rPr>
        <w:t>Inappropriate</w:t>
      </w:r>
      <w:r>
        <w:rPr>
          <w:spacing w:val="-3"/>
          <w:sz w:val="24"/>
        </w:rPr>
        <w:t xml:space="preserve"> </w:t>
      </w:r>
      <w:r>
        <w:rPr>
          <w:sz w:val="24"/>
        </w:rPr>
        <w:t>use</w:t>
      </w:r>
      <w:r>
        <w:rPr>
          <w:spacing w:val="-3"/>
          <w:sz w:val="24"/>
        </w:rPr>
        <w:t xml:space="preserve"> </w:t>
      </w:r>
      <w:r>
        <w:rPr>
          <w:sz w:val="24"/>
        </w:rPr>
        <w:t>by</w:t>
      </w:r>
      <w:r>
        <w:rPr>
          <w:spacing w:val="-6"/>
          <w:sz w:val="24"/>
        </w:rPr>
        <w:t xml:space="preserve"> </w:t>
      </w:r>
      <w:r>
        <w:rPr>
          <w:sz w:val="24"/>
        </w:rPr>
        <w:t>staff</w:t>
      </w:r>
      <w:r>
        <w:rPr>
          <w:spacing w:val="-1"/>
          <w:sz w:val="24"/>
        </w:rPr>
        <w:t xml:space="preserve"> </w:t>
      </w:r>
      <w:r>
        <w:rPr>
          <w:sz w:val="24"/>
        </w:rPr>
        <w:t>should</w:t>
      </w:r>
      <w:r>
        <w:rPr>
          <w:spacing w:val="-5"/>
          <w:sz w:val="24"/>
        </w:rPr>
        <w:t xml:space="preserve"> </w:t>
      </w:r>
      <w:r>
        <w:rPr>
          <w:sz w:val="24"/>
        </w:rPr>
        <w:t>be</w:t>
      </w:r>
      <w:r>
        <w:rPr>
          <w:spacing w:val="-5"/>
          <w:sz w:val="24"/>
        </w:rPr>
        <w:t xml:space="preserve"> </w:t>
      </w:r>
      <w:r>
        <w:rPr>
          <w:sz w:val="24"/>
        </w:rPr>
        <w:t>referred</w:t>
      </w:r>
      <w:r>
        <w:rPr>
          <w:spacing w:val="-5"/>
          <w:sz w:val="24"/>
        </w:rPr>
        <w:t xml:space="preserve"> </w:t>
      </w:r>
      <w:r>
        <w:rPr>
          <w:sz w:val="24"/>
        </w:rPr>
        <w:t>to</w:t>
      </w:r>
      <w:r>
        <w:rPr>
          <w:spacing w:val="-3"/>
          <w:sz w:val="24"/>
        </w:rPr>
        <w:t xml:space="preserve"> </w:t>
      </w:r>
      <w:r>
        <w:rPr>
          <w:sz w:val="24"/>
        </w:rPr>
        <w:t>the</w:t>
      </w:r>
      <w:r>
        <w:rPr>
          <w:spacing w:val="-3"/>
          <w:sz w:val="24"/>
        </w:rPr>
        <w:t xml:space="preserve"> </w:t>
      </w:r>
      <w:r w:rsidR="00871482">
        <w:rPr>
          <w:spacing w:val="-3"/>
          <w:sz w:val="24"/>
        </w:rPr>
        <w:t xml:space="preserve">Executive </w:t>
      </w:r>
      <w:r>
        <w:rPr>
          <w:sz w:val="24"/>
        </w:rPr>
        <w:t>Headteacher</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first instance and may lead to disciplinary action.</w:t>
      </w:r>
    </w:p>
    <w:p w14:paraId="13503984" w14:textId="77777777" w:rsidR="008F0FD2" w:rsidRDefault="008F0FD2" w:rsidP="008F0FD2">
      <w:pPr>
        <w:pStyle w:val="BodyText"/>
        <w:rPr>
          <w:sz w:val="26"/>
        </w:rPr>
      </w:pPr>
    </w:p>
    <w:p w14:paraId="07BB41BE" w14:textId="77777777" w:rsidR="008F0FD2" w:rsidRDefault="008F0FD2" w:rsidP="008F0FD2">
      <w:pPr>
        <w:pStyle w:val="BodyText"/>
        <w:spacing w:before="9"/>
        <w:rPr>
          <w:sz w:val="21"/>
        </w:rPr>
      </w:pPr>
    </w:p>
    <w:p w14:paraId="35D5BFC2" w14:textId="270BFF66" w:rsidR="008F0FD2" w:rsidRPr="00871482" w:rsidRDefault="008F0FD2" w:rsidP="008F0FD2">
      <w:pPr>
        <w:pStyle w:val="ListParagraph"/>
        <w:numPr>
          <w:ilvl w:val="0"/>
          <w:numId w:val="5"/>
        </w:numPr>
        <w:tabs>
          <w:tab w:val="left" w:pos="448"/>
        </w:tabs>
        <w:ind w:left="447" w:hanging="308"/>
        <w:rPr>
          <w:b/>
          <w:sz w:val="24"/>
        </w:rPr>
      </w:pPr>
      <w:r>
        <w:rPr>
          <w:b/>
          <w:sz w:val="24"/>
        </w:rPr>
        <w:t>Comments posted</w:t>
      </w:r>
      <w:r>
        <w:rPr>
          <w:b/>
          <w:spacing w:val="-3"/>
          <w:sz w:val="24"/>
        </w:rPr>
        <w:t xml:space="preserve"> </w:t>
      </w:r>
      <w:r>
        <w:rPr>
          <w:b/>
          <w:sz w:val="24"/>
        </w:rPr>
        <w:t>by</w:t>
      </w:r>
      <w:r>
        <w:rPr>
          <w:b/>
          <w:spacing w:val="-6"/>
          <w:sz w:val="24"/>
        </w:rPr>
        <w:t xml:space="preserve"> </w:t>
      </w:r>
      <w:r w:rsidR="00871482">
        <w:rPr>
          <w:b/>
          <w:spacing w:val="-2"/>
          <w:sz w:val="24"/>
        </w:rPr>
        <w:t>P</w:t>
      </w:r>
      <w:r>
        <w:rPr>
          <w:b/>
          <w:spacing w:val="-2"/>
          <w:sz w:val="24"/>
        </w:rPr>
        <w:t>arents/</w:t>
      </w:r>
      <w:r w:rsidR="00871482">
        <w:rPr>
          <w:b/>
          <w:spacing w:val="-2"/>
          <w:sz w:val="24"/>
        </w:rPr>
        <w:t xml:space="preserve"> </w:t>
      </w:r>
      <w:proofErr w:type="spellStart"/>
      <w:r w:rsidR="00871482">
        <w:rPr>
          <w:b/>
          <w:spacing w:val="-2"/>
          <w:sz w:val="24"/>
        </w:rPr>
        <w:t>C</w:t>
      </w:r>
      <w:r>
        <w:rPr>
          <w:b/>
          <w:spacing w:val="-2"/>
          <w:sz w:val="24"/>
        </w:rPr>
        <w:t>arers</w:t>
      </w:r>
      <w:proofErr w:type="spellEnd"/>
    </w:p>
    <w:p w14:paraId="117ABA2A" w14:textId="77777777" w:rsidR="00871482" w:rsidRDefault="00871482" w:rsidP="00871482">
      <w:pPr>
        <w:pStyle w:val="ListParagraph"/>
        <w:tabs>
          <w:tab w:val="left" w:pos="448"/>
        </w:tabs>
        <w:ind w:left="447" w:firstLine="0"/>
        <w:rPr>
          <w:b/>
          <w:sz w:val="24"/>
        </w:rPr>
      </w:pPr>
    </w:p>
    <w:p w14:paraId="642A55FB" w14:textId="4D4419D2" w:rsidR="008F0FD2" w:rsidRDefault="008F0FD2" w:rsidP="008F0FD2">
      <w:pPr>
        <w:pStyle w:val="BodyText"/>
        <w:ind w:left="140" w:right="168"/>
      </w:pPr>
      <w:r>
        <w:t xml:space="preserve">Parents and </w:t>
      </w:r>
      <w:proofErr w:type="spellStart"/>
      <w:r>
        <w:t>carers</w:t>
      </w:r>
      <w:proofErr w:type="spellEnd"/>
      <w:r>
        <w:t xml:space="preserve"> will be made aware of their responsibilities regarding their use of social networking. Methods of school communication include the prospectus, the website, newsletters, letters and verbal discussion. School policies and documents provide further information regarding appropriate channels of communication and means</w:t>
      </w:r>
      <w:r>
        <w:rPr>
          <w:spacing w:val="-5"/>
        </w:rPr>
        <w:t xml:space="preserve"> </w:t>
      </w:r>
      <w:r>
        <w:t>of</w:t>
      </w:r>
      <w:r>
        <w:rPr>
          <w:spacing w:val="-5"/>
        </w:rPr>
        <w:t xml:space="preserve"> </w:t>
      </w:r>
      <w:r>
        <w:t>resolving</w:t>
      </w:r>
      <w:r>
        <w:rPr>
          <w:spacing w:val="-6"/>
        </w:rPr>
        <w:t xml:space="preserve"> </w:t>
      </w:r>
      <w:r>
        <w:t>differences</w:t>
      </w:r>
      <w:r>
        <w:rPr>
          <w:spacing w:val="-7"/>
        </w:rPr>
        <w:t xml:space="preserve"> </w:t>
      </w:r>
      <w:r>
        <w:t>of</w:t>
      </w:r>
      <w:r>
        <w:rPr>
          <w:spacing w:val="-5"/>
        </w:rPr>
        <w:t xml:space="preserve"> </w:t>
      </w:r>
      <w:r>
        <w:t>opinion.</w:t>
      </w:r>
      <w:r>
        <w:rPr>
          <w:spacing w:val="-5"/>
        </w:rPr>
        <w:t xml:space="preserve"> </w:t>
      </w:r>
      <w:r>
        <w:t>Effective</w:t>
      </w:r>
      <w:r>
        <w:rPr>
          <w:spacing w:val="-5"/>
        </w:rPr>
        <w:t xml:space="preserve"> </w:t>
      </w:r>
      <w:r>
        <w:t>communication</w:t>
      </w:r>
      <w:r>
        <w:rPr>
          <w:spacing w:val="-8"/>
        </w:rPr>
        <w:t xml:space="preserve"> </w:t>
      </w:r>
      <w:r>
        <w:t>following</w:t>
      </w:r>
      <w:r>
        <w:rPr>
          <w:spacing w:val="-6"/>
        </w:rPr>
        <w:t xml:space="preserve"> </w:t>
      </w:r>
      <w:r>
        <w:t xml:space="preserve">principles of mutual respect is the best means of ensuring the best learning experiences for the </w:t>
      </w:r>
      <w:r>
        <w:rPr>
          <w:spacing w:val="-2"/>
        </w:rPr>
        <w:t>child.</w:t>
      </w:r>
    </w:p>
    <w:p w14:paraId="47317C96" w14:textId="77777777" w:rsidR="008F0FD2" w:rsidRDefault="008F0FD2" w:rsidP="008F0FD2">
      <w:pPr>
        <w:pStyle w:val="BodyText"/>
      </w:pPr>
    </w:p>
    <w:p w14:paraId="508570BD" w14:textId="27E2FE54" w:rsidR="008F0FD2" w:rsidRDefault="008F0FD2" w:rsidP="008F0FD2">
      <w:pPr>
        <w:pStyle w:val="BodyText"/>
        <w:ind w:left="140" w:right="367"/>
      </w:pPr>
      <w:r>
        <w:t>Parents</w:t>
      </w:r>
      <w:r>
        <w:rPr>
          <w:spacing w:val="-5"/>
        </w:rPr>
        <w:t xml:space="preserve"> </w:t>
      </w:r>
      <w:r>
        <w:t>should</w:t>
      </w:r>
      <w:r>
        <w:rPr>
          <w:spacing w:val="-5"/>
        </w:rPr>
        <w:t xml:space="preserve"> </w:t>
      </w:r>
      <w:r>
        <w:t>make</w:t>
      </w:r>
      <w:r>
        <w:rPr>
          <w:spacing w:val="-4"/>
        </w:rPr>
        <w:t xml:space="preserve"> </w:t>
      </w:r>
      <w:r>
        <w:t>complaints</w:t>
      </w:r>
      <w:r>
        <w:rPr>
          <w:spacing w:val="-4"/>
        </w:rPr>
        <w:t xml:space="preserve"> </w:t>
      </w:r>
      <w:r>
        <w:t>through</w:t>
      </w:r>
      <w:r>
        <w:rPr>
          <w:spacing w:val="-5"/>
        </w:rPr>
        <w:t xml:space="preserve"> </w:t>
      </w:r>
      <w:r>
        <w:t>official</w:t>
      </w:r>
      <w:r>
        <w:rPr>
          <w:spacing w:val="-4"/>
        </w:rPr>
        <w:t xml:space="preserve"> </w:t>
      </w:r>
      <w:r>
        <w:t>school</w:t>
      </w:r>
      <w:r>
        <w:rPr>
          <w:spacing w:val="-5"/>
        </w:rPr>
        <w:t xml:space="preserve"> </w:t>
      </w:r>
      <w:r>
        <w:t>channels</w:t>
      </w:r>
      <w:r>
        <w:rPr>
          <w:spacing w:val="-4"/>
        </w:rPr>
        <w:t xml:space="preserve"> </w:t>
      </w:r>
      <w:r>
        <w:t>rather</w:t>
      </w:r>
      <w:r>
        <w:rPr>
          <w:spacing w:val="-4"/>
        </w:rPr>
        <w:t xml:space="preserve"> </w:t>
      </w:r>
      <w:r>
        <w:t>than</w:t>
      </w:r>
      <w:r>
        <w:rPr>
          <w:spacing w:val="-5"/>
        </w:rPr>
        <w:t xml:space="preserve"> </w:t>
      </w:r>
      <w:r>
        <w:t>posting them on social networking sites.</w:t>
      </w:r>
    </w:p>
    <w:p w14:paraId="1FF7526B" w14:textId="77777777" w:rsidR="00871482" w:rsidRDefault="00871482" w:rsidP="008F0FD2">
      <w:pPr>
        <w:pStyle w:val="BodyText"/>
        <w:spacing w:before="1"/>
        <w:ind w:left="140" w:right="168"/>
      </w:pPr>
    </w:p>
    <w:p w14:paraId="2A42F23B" w14:textId="4A43A3FF" w:rsidR="008F0FD2" w:rsidRDefault="008F0FD2" w:rsidP="008F0FD2">
      <w:pPr>
        <w:pStyle w:val="BodyText"/>
        <w:spacing w:before="1"/>
        <w:ind w:left="140" w:right="168"/>
      </w:pPr>
      <w:r>
        <w:t>Parents</w:t>
      </w:r>
      <w:r>
        <w:rPr>
          <w:spacing w:val="-5"/>
        </w:rPr>
        <w:t xml:space="preserve"> </w:t>
      </w:r>
      <w:r>
        <w:t>should</w:t>
      </w:r>
      <w:r>
        <w:rPr>
          <w:spacing w:val="-3"/>
        </w:rPr>
        <w:t xml:space="preserve"> </w:t>
      </w:r>
      <w:r>
        <w:t>not</w:t>
      </w:r>
      <w:r>
        <w:rPr>
          <w:spacing w:val="-5"/>
        </w:rPr>
        <w:t xml:space="preserve"> </w:t>
      </w:r>
      <w:r>
        <w:t>post</w:t>
      </w:r>
      <w:r>
        <w:rPr>
          <w:spacing w:val="-3"/>
        </w:rPr>
        <w:t xml:space="preserve"> </w:t>
      </w:r>
      <w:r>
        <w:t>malicious</w:t>
      </w:r>
      <w:r>
        <w:rPr>
          <w:spacing w:val="-3"/>
        </w:rPr>
        <w:t xml:space="preserve"> </w:t>
      </w:r>
      <w:r>
        <w:t>or</w:t>
      </w:r>
      <w:r>
        <w:rPr>
          <w:spacing w:val="-6"/>
        </w:rPr>
        <w:t xml:space="preserve"> </w:t>
      </w:r>
      <w:r>
        <w:t>fictitious</w:t>
      </w:r>
      <w:r>
        <w:rPr>
          <w:spacing w:val="-5"/>
        </w:rPr>
        <w:t xml:space="preserve"> </w:t>
      </w:r>
      <w:r>
        <w:t>comments</w:t>
      </w:r>
      <w:r>
        <w:rPr>
          <w:spacing w:val="-3"/>
        </w:rPr>
        <w:t xml:space="preserve"> </w:t>
      </w:r>
      <w:r>
        <w:t>on</w:t>
      </w:r>
      <w:r>
        <w:rPr>
          <w:spacing w:val="-3"/>
        </w:rPr>
        <w:t xml:space="preserve"> </w:t>
      </w:r>
      <w:r>
        <w:t>social</w:t>
      </w:r>
      <w:r>
        <w:rPr>
          <w:spacing w:val="-5"/>
        </w:rPr>
        <w:t xml:space="preserve"> </w:t>
      </w:r>
      <w:r>
        <w:t>networking</w:t>
      </w:r>
      <w:r>
        <w:rPr>
          <w:spacing w:val="-5"/>
        </w:rPr>
        <w:t xml:space="preserve"> </w:t>
      </w:r>
      <w:r>
        <w:t>sites about any member of the school community.</w:t>
      </w:r>
    </w:p>
    <w:p w14:paraId="655386AA" w14:textId="77777777" w:rsidR="008F0FD2" w:rsidRDefault="008F0FD2" w:rsidP="008F0FD2">
      <w:pPr>
        <w:pStyle w:val="BodyText"/>
        <w:rPr>
          <w:sz w:val="26"/>
        </w:rPr>
      </w:pPr>
    </w:p>
    <w:p w14:paraId="506221AA" w14:textId="77777777" w:rsidR="008F0FD2" w:rsidRDefault="008F0FD2" w:rsidP="008F0FD2">
      <w:pPr>
        <w:pStyle w:val="BodyText"/>
        <w:spacing w:before="11"/>
        <w:rPr>
          <w:sz w:val="21"/>
        </w:rPr>
      </w:pPr>
    </w:p>
    <w:p w14:paraId="5FB264E7" w14:textId="3381B73A" w:rsidR="008F0FD2" w:rsidRDefault="008F0FD2" w:rsidP="008F0FD2">
      <w:pPr>
        <w:pStyle w:val="ListParagraph"/>
        <w:numPr>
          <w:ilvl w:val="0"/>
          <w:numId w:val="5"/>
        </w:numPr>
        <w:tabs>
          <w:tab w:val="left" w:pos="448"/>
        </w:tabs>
        <w:ind w:left="140" w:right="1442" w:firstLine="0"/>
        <w:rPr>
          <w:b/>
          <w:sz w:val="24"/>
        </w:rPr>
      </w:pPr>
      <w:r>
        <w:rPr>
          <w:b/>
          <w:sz w:val="24"/>
        </w:rPr>
        <w:t>Dealing</w:t>
      </w:r>
      <w:r>
        <w:rPr>
          <w:b/>
          <w:spacing w:val="-7"/>
          <w:sz w:val="24"/>
        </w:rPr>
        <w:t xml:space="preserve"> </w:t>
      </w:r>
      <w:r>
        <w:rPr>
          <w:b/>
          <w:sz w:val="24"/>
        </w:rPr>
        <w:t>with</w:t>
      </w:r>
      <w:r>
        <w:rPr>
          <w:b/>
          <w:spacing w:val="-7"/>
          <w:sz w:val="24"/>
        </w:rPr>
        <w:t xml:space="preserve"> </w:t>
      </w:r>
      <w:r w:rsidR="00871482">
        <w:rPr>
          <w:b/>
          <w:sz w:val="24"/>
        </w:rPr>
        <w:t>I</w:t>
      </w:r>
      <w:r>
        <w:rPr>
          <w:b/>
          <w:sz w:val="24"/>
        </w:rPr>
        <w:t>ncidents</w:t>
      </w:r>
      <w:r>
        <w:rPr>
          <w:b/>
          <w:spacing w:val="-5"/>
          <w:sz w:val="24"/>
        </w:rPr>
        <w:t xml:space="preserve"> </w:t>
      </w:r>
      <w:r>
        <w:rPr>
          <w:b/>
          <w:sz w:val="24"/>
        </w:rPr>
        <w:t>of</w:t>
      </w:r>
      <w:r>
        <w:rPr>
          <w:b/>
          <w:spacing w:val="-5"/>
          <w:sz w:val="24"/>
        </w:rPr>
        <w:t xml:space="preserve"> </w:t>
      </w:r>
      <w:r w:rsidR="00871482">
        <w:rPr>
          <w:b/>
          <w:sz w:val="24"/>
        </w:rPr>
        <w:t>O</w:t>
      </w:r>
      <w:r>
        <w:rPr>
          <w:b/>
          <w:sz w:val="24"/>
        </w:rPr>
        <w:t>nline</w:t>
      </w:r>
      <w:r>
        <w:rPr>
          <w:b/>
          <w:spacing w:val="-4"/>
          <w:sz w:val="24"/>
        </w:rPr>
        <w:t xml:space="preserve"> </w:t>
      </w:r>
      <w:r w:rsidR="00871482">
        <w:rPr>
          <w:b/>
          <w:sz w:val="24"/>
        </w:rPr>
        <w:t>B</w:t>
      </w:r>
      <w:r>
        <w:rPr>
          <w:b/>
          <w:sz w:val="24"/>
        </w:rPr>
        <w:t>ullying/</w:t>
      </w:r>
      <w:r w:rsidR="00871482">
        <w:rPr>
          <w:b/>
          <w:sz w:val="24"/>
        </w:rPr>
        <w:t xml:space="preserve"> I</w:t>
      </w:r>
      <w:r>
        <w:rPr>
          <w:b/>
          <w:sz w:val="24"/>
        </w:rPr>
        <w:t>nappropriate</w:t>
      </w:r>
      <w:r>
        <w:rPr>
          <w:b/>
          <w:spacing w:val="-5"/>
          <w:sz w:val="24"/>
        </w:rPr>
        <w:t xml:space="preserve"> </w:t>
      </w:r>
      <w:r>
        <w:rPr>
          <w:b/>
          <w:sz w:val="24"/>
        </w:rPr>
        <w:t>use</w:t>
      </w:r>
      <w:r>
        <w:rPr>
          <w:b/>
          <w:spacing w:val="-5"/>
          <w:sz w:val="24"/>
        </w:rPr>
        <w:t xml:space="preserve"> </w:t>
      </w:r>
      <w:r>
        <w:rPr>
          <w:b/>
          <w:sz w:val="24"/>
        </w:rPr>
        <w:t>of</w:t>
      </w:r>
      <w:r>
        <w:rPr>
          <w:b/>
          <w:spacing w:val="-5"/>
          <w:sz w:val="24"/>
        </w:rPr>
        <w:t xml:space="preserve"> </w:t>
      </w:r>
      <w:r w:rsidR="00871482">
        <w:rPr>
          <w:b/>
          <w:sz w:val="24"/>
        </w:rPr>
        <w:t>Social Networking S</w:t>
      </w:r>
      <w:r>
        <w:rPr>
          <w:b/>
          <w:sz w:val="24"/>
        </w:rPr>
        <w:t>ites</w:t>
      </w:r>
    </w:p>
    <w:p w14:paraId="59D5CC35" w14:textId="77777777" w:rsidR="008F0FD2" w:rsidRDefault="008F0FD2" w:rsidP="008F0FD2">
      <w:pPr>
        <w:pStyle w:val="BodyText"/>
        <w:rPr>
          <w:b/>
        </w:rPr>
      </w:pPr>
    </w:p>
    <w:p w14:paraId="7A07E25F" w14:textId="77777777" w:rsidR="008F0FD2" w:rsidRDefault="008F0FD2" w:rsidP="008F0FD2">
      <w:pPr>
        <w:pStyle w:val="BodyText"/>
        <w:ind w:left="140" w:right="168"/>
      </w:pPr>
      <w:r>
        <w:t>The</w:t>
      </w:r>
      <w:r>
        <w:rPr>
          <w:spacing w:val="-3"/>
        </w:rPr>
        <w:t xml:space="preserve"> </w:t>
      </w:r>
      <w:r>
        <w:t>school’s</w:t>
      </w:r>
      <w:r>
        <w:rPr>
          <w:spacing w:val="-3"/>
        </w:rPr>
        <w:t xml:space="preserve"> </w:t>
      </w:r>
      <w:r>
        <w:t>Anti-Bullying</w:t>
      </w:r>
      <w:r>
        <w:rPr>
          <w:spacing w:val="-4"/>
        </w:rPr>
        <w:t xml:space="preserve"> </w:t>
      </w:r>
      <w:r>
        <w:t>Policy</w:t>
      </w:r>
      <w:r>
        <w:rPr>
          <w:spacing w:val="-6"/>
        </w:rPr>
        <w:t xml:space="preserve"> </w:t>
      </w:r>
      <w:r>
        <w:t>sets</w:t>
      </w:r>
      <w:r>
        <w:rPr>
          <w:spacing w:val="-3"/>
        </w:rPr>
        <w:t xml:space="preserve"> </w:t>
      </w:r>
      <w:r>
        <w:t>out</w:t>
      </w:r>
      <w:r>
        <w:rPr>
          <w:spacing w:val="-3"/>
        </w:rPr>
        <w:t xml:space="preserve"> </w:t>
      </w:r>
      <w:r>
        <w:t>the</w:t>
      </w:r>
      <w:r>
        <w:rPr>
          <w:spacing w:val="-5"/>
        </w:rPr>
        <w:t xml:space="preserve"> </w:t>
      </w:r>
      <w:r>
        <w:t>processes</w:t>
      </w:r>
      <w:r>
        <w:rPr>
          <w:spacing w:val="-5"/>
        </w:rPr>
        <w:t xml:space="preserve"> </w:t>
      </w:r>
      <w:r>
        <w:t>and</w:t>
      </w:r>
      <w:r>
        <w:rPr>
          <w:spacing w:val="-3"/>
        </w:rPr>
        <w:t xml:space="preserve"> </w:t>
      </w:r>
      <w:r>
        <w:t>sanctions regarding</w:t>
      </w:r>
      <w:r>
        <w:rPr>
          <w:spacing w:val="-5"/>
        </w:rPr>
        <w:t xml:space="preserve"> </w:t>
      </w:r>
      <w:r>
        <w:t>any type of bullying by a child on the school roll.</w:t>
      </w:r>
    </w:p>
    <w:p w14:paraId="1B843D8A" w14:textId="77777777" w:rsidR="008F0FD2" w:rsidRDefault="008F0FD2" w:rsidP="008F0FD2">
      <w:pPr>
        <w:pStyle w:val="BodyText"/>
        <w:spacing w:before="1"/>
      </w:pPr>
    </w:p>
    <w:p w14:paraId="3B39A7AE" w14:textId="77777777" w:rsidR="008F0FD2" w:rsidRDefault="008F0FD2" w:rsidP="008F0FD2">
      <w:pPr>
        <w:pStyle w:val="BodyText"/>
        <w:ind w:left="140" w:right="128"/>
      </w:pPr>
      <w:r>
        <w:t>In the case of inappropriate use of social networking by parents, the Governing Body</w:t>
      </w:r>
      <w:r>
        <w:rPr>
          <w:spacing w:val="40"/>
        </w:rPr>
        <w:t xml:space="preserve"> </w:t>
      </w:r>
      <w:r>
        <w:t>will</w:t>
      </w:r>
      <w:r>
        <w:rPr>
          <w:spacing w:val="-4"/>
        </w:rPr>
        <w:t xml:space="preserve"> </w:t>
      </w:r>
      <w:r>
        <w:t>contact</w:t>
      </w:r>
      <w:r>
        <w:rPr>
          <w:spacing w:val="-3"/>
        </w:rPr>
        <w:t xml:space="preserve"> </w:t>
      </w:r>
      <w:r>
        <w:t>the</w:t>
      </w:r>
      <w:r>
        <w:rPr>
          <w:spacing w:val="-5"/>
        </w:rPr>
        <w:t xml:space="preserve"> </w:t>
      </w:r>
      <w:r>
        <w:t>parent</w:t>
      </w:r>
      <w:r>
        <w:rPr>
          <w:spacing w:val="-5"/>
        </w:rPr>
        <w:t xml:space="preserve"> </w:t>
      </w:r>
      <w:r>
        <w:t>asking</w:t>
      </w:r>
      <w:r>
        <w:rPr>
          <w:spacing w:val="-4"/>
        </w:rPr>
        <w:t xml:space="preserve"> </w:t>
      </w:r>
      <w:r>
        <w:t>them</w:t>
      </w:r>
      <w:r>
        <w:rPr>
          <w:spacing w:val="-2"/>
        </w:rPr>
        <w:t xml:space="preserve"> </w:t>
      </w:r>
      <w:r>
        <w:t>to</w:t>
      </w:r>
      <w:r>
        <w:rPr>
          <w:spacing w:val="-3"/>
        </w:rPr>
        <w:t xml:space="preserve"> </w:t>
      </w:r>
      <w:r>
        <w:t>remove</w:t>
      </w:r>
      <w:r>
        <w:rPr>
          <w:spacing w:val="-3"/>
        </w:rPr>
        <w:t xml:space="preserve"> </w:t>
      </w:r>
      <w:r>
        <w:t>such</w:t>
      </w:r>
      <w:r>
        <w:rPr>
          <w:spacing w:val="-3"/>
        </w:rPr>
        <w:t xml:space="preserve"> </w:t>
      </w:r>
      <w:r>
        <w:t>comments</w:t>
      </w:r>
      <w:r>
        <w:rPr>
          <w:spacing w:val="-5"/>
        </w:rPr>
        <w:t xml:space="preserve"> </w:t>
      </w:r>
      <w:r>
        <w:t>and</w:t>
      </w:r>
      <w:r>
        <w:rPr>
          <w:spacing w:val="-3"/>
        </w:rPr>
        <w:t xml:space="preserve"> </w:t>
      </w:r>
      <w:r>
        <w:t>seek</w:t>
      </w:r>
      <w:r>
        <w:rPr>
          <w:spacing w:val="-3"/>
        </w:rPr>
        <w:t xml:space="preserve"> </w:t>
      </w:r>
      <w:r>
        <w:t>redress</w:t>
      </w:r>
      <w:r>
        <w:rPr>
          <w:spacing w:val="-3"/>
        </w:rPr>
        <w:t xml:space="preserve"> </w:t>
      </w:r>
      <w:r>
        <w:t>through the appropriate channels such as the Complaints Policy and will send a letter.</w:t>
      </w:r>
    </w:p>
    <w:p w14:paraId="2DE2A22B" w14:textId="77777777" w:rsidR="008F0FD2" w:rsidRDefault="008F0FD2" w:rsidP="008F0FD2">
      <w:pPr>
        <w:pStyle w:val="BodyText"/>
      </w:pPr>
    </w:p>
    <w:p w14:paraId="6A740AEF" w14:textId="125F01B7" w:rsidR="008F0FD2" w:rsidRDefault="008F0FD2" w:rsidP="008F0FD2">
      <w:pPr>
        <w:pStyle w:val="BodyText"/>
        <w:ind w:left="140" w:right="168"/>
      </w:pPr>
      <w:r>
        <w:t>The Governing Body understands that, “There are circumstances in which police involvement is appropriate. These include where postings have a racist element or where</w:t>
      </w:r>
      <w:r>
        <w:rPr>
          <w:spacing w:val="-3"/>
        </w:rPr>
        <w:t xml:space="preserve"> </w:t>
      </w:r>
      <w:r>
        <w:t>violence</w:t>
      </w:r>
      <w:r>
        <w:rPr>
          <w:spacing w:val="-3"/>
        </w:rPr>
        <w:t xml:space="preserve"> </w:t>
      </w:r>
      <w:r>
        <w:t>is</w:t>
      </w:r>
      <w:r>
        <w:rPr>
          <w:spacing w:val="-4"/>
        </w:rPr>
        <w:t xml:space="preserve"> </w:t>
      </w:r>
      <w:r>
        <w:t>threatened</w:t>
      </w:r>
      <w:r>
        <w:rPr>
          <w:spacing w:val="-3"/>
        </w:rPr>
        <w:t xml:space="preserve"> </w:t>
      </w:r>
      <w:r>
        <w:t>or</w:t>
      </w:r>
      <w:r>
        <w:rPr>
          <w:spacing w:val="-6"/>
        </w:rPr>
        <w:t xml:space="preserve"> </w:t>
      </w:r>
      <w:r>
        <w:t>encouraged.”</w:t>
      </w:r>
      <w:r>
        <w:rPr>
          <w:spacing w:val="-6"/>
        </w:rPr>
        <w:t xml:space="preserve"> </w:t>
      </w:r>
      <w:r>
        <w:t>Furthermore,</w:t>
      </w:r>
      <w:r>
        <w:rPr>
          <w:spacing w:val="-2"/>
        </w:rPr>
        <w:t xml:space="preserve"> </w:t>
      </w:r>
      <w:r>
        <w:t>“Laws</w:t>
      </w:r>
      <w:r>
        <w:rPr>
          <w:spacing w:val="-3"/>
        </w:rPr>
        <w:t xml:space="preserve"> </w:t>
      </w:r>
      <w:r>
        <w:t>of</w:t>
      </w:r>
      <w:r>
        <w:rPr>
          <w:spacing w:val="-3"/>
        </w:rPr>
        <w:t xml:space="preserve"> </w:t>
      </w:r>
      <w:r>
        <w:t>defamation</w:t>
      </w:r>
      <w:r>
        <w:rPr>
          <w:spacing w:val="-5"/>
        </w:rPr>
        <w:t xml:space="preserve"> </w:t>
      </w:r>
      <w:r>
        <w:t>and privacy still apply to the web and it is unlawful for statements to be written…which:</w:t>
      </w:r>
    </w:p>
    <w:p w14:paraId="61D1948F" w14:textId="77777777" w:rsidR="00871482" w:rsidRDefault="00871482" w:rsidP="008F0FD2">
      <w:pPr>
        <w:pStyle w:val="BodyText"/>
        <w:ind w:left="140" w:right="168"/>
      </w:pPr>
    </w:p>
    <w:p w14:paraId="00D45F53" w14:textId="77777777" w:rsidR="008F0FD2" w:rsidRDefault="008F0FD2" w:rsidP="008F0FD2">
      <w:pPr>
        <w:pStyle w:val="ListParagraph"/>
        <w:numPr>
          <w:ilvl w:val="1"/>
          <w:numId w:val="5"/>
        </w:numPr>
        <w:tabs>
          <w:tab w:val="left" w:pos="860"/>
          <w:tab w:val="left" w:pos="861"/>
        </w:tabs>
        <w:spacing w:line="289" w:lineRule="exact"/>
        <w:ind w:hanging="361"/>
        <w:rPr>
          <w:sz w:val="24"/>
        </w:rPr>
      </w:pPr>
      <w:r>
        <w:rPr>
          <w:sz w:val="24"/>
        </w:rPr>
        <w:t>expose</w:t>
      </w:r>
      <w:r>
        <w:rPr>
          <w:spacing w:val="-3"/>
          <w:sz w:val="24"/>
        </w:rPr>
        <w:t xml:space="preserve"> </w:t>
      </w:r>
      <w:r>
        <w:rPr>
          <w:sz w:val="24"/>
        </w:rPr>
        <w:t>(</w:t>
      </w:r>
      <w:r>
        <w:rPr>
          <w:i/>
          <w:sz w:val="24"/>
        </w:rPr>
        <w:t>an</w:t>
      </w:r>
      <w:r>
        <w:rPr>
          <w:i/>
          <w:spacing w:val="-2"/>
          <w:sz w:val="24"/>
        </w:rPr>
        <w:t xml:space="preserve"> </w:t>
      </w:r>
      <w:r>
        <w:rPr>
          <w:i/>
          <w:sz w:val="24"/>
        </w:rPr>
        <w:t>individual</w:t>
      </w:r>
      <w:r>
        <w:rPr>
          <w:sz w:val="24"/>
        </w:rPr>
        <w:t>)</w:t>
      </w:r>
      <w:r>
        <w:rPr>
          <w:spacing w:val="-2"/>
          <w:sz w:val="24"/>
        </w:rPr>
        <w:t xml:space="preserve"> </w:t>
      </w:r>
      <w:r>
        <w:rPr>
          <w:sz w:val="24"/>
        </w:rPr>
        <w:t>to</w:t>
      </w:r>
      <w:r>
        <w:rPr>
          <w:spacing w:val="-1"/>
          <w:sz w:val="24"/>
        </w:rPr>
        <w:t xml:space="preserve"> </w:t>
      </w:r>
      <w:r>
        <w:rPr>
          <w:sz w:val="24"/>
        </w:rPr>
        <w:t>hatred,</w:t>
      </w:r>
      <w:r>
        <w:rPr>
          <w:spacing w:val="-4"/>
          <w:sz w:val="24"/>
        </w:rPr>
        <w:t xml:space="preserve"> </w:t>
      </w:r>
      <w:r>
        <w:rPr>
          <w:sz w:val="24"/>
        </w:rPr>
        <w:t>ridicule</w:t>
      </w:r>
      <w:r>
        <w:rPr>
          <w:spacing w:val="-2"/>
          <w:sz w:val="24"/>
        </w:rPr>
        <w:t xml:space="preserve"> </w:t>
      </w:r>
      <w:r>
        <w:rPr>
          <w:sz w:val="24"/>
        </w:rPr>
        <w:t>or</w:t>
      </w:r>
      <w:r>
        <w:rPr>
          <w:spacing w:val="-2"/>
          <w:sz w:val="24"/>
        </w:rPr>
        <w:t xml:space="preserve"> contempt</w:t>
      </w:r>
    </w:p>
    <w:p w14:paraId="6E59A73A" w14:textId="77777777" w:rsidR="008F0FD2" w:rsidRDefault="008F0FD2" w:rsidP="008F0FD2">
      <w:pPr>
        <w:pStyle w:val="ListParagraph"/>
        <w:numPr>
          <w:ilvl w:val="1"/>
          <w:numId w:val="5"/>
        </w:numPr>
        <w:tabs>
          <w:tab w:val="left" w:pos="860"/>
          <w:tab w:val="left" w:pos="861"/>
        </w:tabs>
        <w:spacing w:line="293" w:lineRule="exact"/>
        <w:ind w:hanging="361"/>
        <w:rPr>
          <w:sz w:val="24"/>
        </w:rPr>
      </w:pPr>
      <w:r>
        <w:rPr>
          <w:sz w:val="24"/>
        </w:rPr>
        <w:t>cause</w:t>
      </w:r>
      <w:r>
        <w:rPr>
          <w:spacing w:val="-2"/>
          <w:sz w:val="24"/>
        </w:rPr>
        <w:t xml:space="preserve"> </w:t>
      </w:r>
      <w:r>
        <w:rPr>
          <w:sz w:val="24"/>
        </w:rPr>
        <w:t>(</w:t>
      </w:r>
      <w:r>
        <w:rPr>
          <w:i/>
          <w:sz w:val="24"/>
        </w:rPr>
        <w:t>an</w:t>
      </w:r>
      <w:r>
        <w:rPr>
          <w:i/>
          <w:spacing w:val="-2"/>
          <w:sz w:val="24"/>
        </w:rPr>
        <w:t xml:space="preserve"> </w:t>
      </w:r>
      <w:r>
        <w:rPr>
          <w:i/>
          <w:sz w:val="24"/>
        </w:rPr>
        <w:t>individual</w:t>
      </w:r>
      <w:r>
        <w:rPr>
          <w:sz w:val="24"/>
        </w:rPr>
        <w:t>)</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shunned</w:t>
      </w:r>
      <w:r>
        <w:rPr>
          <w:spacing w:val="-2"/>
          <w:sz w:val="24"/>
        </w:rPr>
        <w:t xml:space="preserve"> </w:t>
      </w:r>
      <w:r>
        <w:rPr>
          <w:sz w:val="24"/>
        </w:rPr>
        <w:t>or</w:t>
      </w:r>
      <w:r>
        <w:rPr>
          <w:spacing w:val="-4"/>
          <w:sz w:val="24"/>
        </w:rPr>
        <w:t xml:space="preserve"> </w:t>
      </w:r>
      <w:r>
        <w:rPr>
          <w:spacing w:val="-2"/>
          <w:sz w:val="24"/>
        </w:rPr>
        <w:t>avoided</w:t>
      </w:r>
    </w:p>
    <w:p w14:paraId="06EB7275" w14:textId="0769D3D6" w:rsidR="008F0FD2" w:rsidRDefault="008F0FD2" w:rsidP="008F0FD2">
      <w:pPr>
        <w:pStyle w:val="ListParagraph"/>
        <w:numPr>
          <w:ilvl w:val="1"/>
          <w:numId w:val="5"/>
        </w:numPr>
        <w:tabs>
          <w:tab w:val="left" w:pos="860"/>
          <w:tab w:val="left" w:pos="861"/>
        </w:tabs>
        <w:spacing w:before="76"/>
        <w:ind w:right="306"/>
        <w:rPr>
          <w:sz w:val="24"/>
        </w:rPr>
      </w:pPr>
      <w:r w:rsidRPr="008F0FD2">
        <w:rPr>
          <w:sz w:val="24"/>
        </w:rPr>
        <w:t>lower</w:t>
      </w:r>
      <w:r w:rsidRPr="008F0FD2">
        <w:rPr>
          <w:spacing w:val="-3"/>
          <w:sz w:val="24"/>
        </w:rPr>
        <w:t xml:space="preserve"> </w:t>
      </w:r>
      <w:r w:rsidRPr="008F0FD2">
        <w:rPr>
          <w:sz w:val="24"/>
        </w:rPr>
        <w:t>(</w:t>
      </w:r>
      <w:r w:rsidRPr="008F0FD2">
        <w:rPr>
          <w:i/>
          <w:sz w:val="24"/>
        </w:rPr>
        <w:t>an</w:t>
      </w:r>
      <w:r w:rsidRPr="008F0FD2">
        <w:rPr>
          <w:i/>
          <w:spacing w:val="-3"/>
          <w:sz w:val="24"/>
        </w:rPr>
        <w:t xml:space="preserve"> </w:t>
      </w:r>
      <w:r w:rsidRPr="008F0FD2">
        <w:rPr>
          <w:i/>
          <w:sz w:val="24"/>
        </w:rPr>
        <w:t>individual’s</w:t>
      </w:r>
      <w:r w:rsidRPr="008F0FD2">
        <w:rPr>
          <w:sz w:val="24"/>
        </w:rPr>
        <w:t>)</w:t>
      </w:r>
      <w:r w:rsidRPr="008F0FD2">
        <w:rPr>
          <w:spacing w:val="-4"/>
          <w:sz w:val="24"/>
        </w:rPr>
        <w:t xml:space="preserve"> </w:t>
      </w:r>
      <w:r w:rsidRPr="008F0FD2">
        <w:rPr>
          <w:sz w:val="24"/>
        </w:rPr>
        <w:t>standing</w:t>
      </w:r>
      <w:r w:rsidRPr="008F0FD2">
        <w:rPr>
          <w:spacing w:val="-5"/>
          <w:sz w:val="24"/>
        </w:rPr>
        <w:t xml:space="preserve"> </w:t>
      </w:r>
      <w:r w:rsidRPr="008F0FD2">
        <w:rPr>
          <w:sz w:val="24"/>
        </w:rPr>
        <w:t>in</w:t>
      </w:r>
      <w:r w:rsidRPr="008F0FD2">
        <w:rPr>
          <w:spacing w:val="-3"/>
          <w:sz w:val="24"/>
        </w:rPr>
        <w:t xml:space="preserve"> </w:t>
      </w:r>
      <w:r w:rsidRPr="008F0FD2">
        <w:rPr>
          <w:sz w:val="24"/>
        </w:rPr>
        <w:t>the</w:t>
      </w:r>
      <w:r w:rsidRPr="008F0FD2">
        <w:rPr>
          <w:spacing w:val="-5"/>
          <w:sz w:val="24"/>
        </w:rPr>
        <w:t xml:space="preserve"> </w:t>
      </w:r>
      <w:r w:rsidRPr="008F0FD2">
        <w:rPr>
          <w:sz w:val="24"/>
        </w:rPr>
        <w:t>estimation</w:t>
      </w:r>
      <w:r w:rsidRPr="008F0FD2">
        <w:rPr>
          <w:spacing w:val="-3"/>
          <w:sz w:val="24"/>
        </w:rPr>
        <w:t xml:space="preserve"> </w:t>
      </w:r>
      <w:r w:rsidRPr="008F0FD2">
        <w:rPr>
          <w:sz w:val="24"/>
        </w:rPr>
        <w:t>of</w:t>
      </w:r>
      <w:r w:rsidRPr="008F0FD2">
        <w:rPr>
          <w:spacing w:val="-3"/>
          <w:sz w:val="24"/>
        </w:rPr>
        <w:t xml:space="preserve"> </w:t>
      </w:r>
      <w:r w:rsidRPr="008F0FD2">
        <w:rPr>
          <w:sz w:val="24"/>
        </w:rPr>
        <w:t>right-thinking</w:t>
      </w:r>
      <w:r w:rsidRPr="008F0FD2">
        <w:rPr>
          <w:spacing w:val="-5"/>
          <w:sz w:val="24"/>
        </w:rPr>
        <w:t xml:space="preserve"> </w:t>
      </w:r>
      <w:r w:rsidRPr="008F0FD2">
        <w:rPr>
          <w:sz w:val="24"/>
        </w:rPr>
        <w:t>members</w:t>
      </w:r>
      <w:r w:rsidRPr="008F0FD2">
        <w:rPr>
          <w:spacing w:val="-6"/>
          <w:sz w:val="24"/>
        </w:rPr>
        <w:t xml:space="preserve"> </w:t>
      </w:r>
      <w:r w:rsidRPr="008F0FD2">
        <w:rPr>
          <w:sz w:val="24"/>
        </w:rPr>
        <w:t>of society or</w:t>
      </w:r>
      <w:r>
        <w:rPr>
          <w:sz w:val="24"/>
        </w:rPr>
        <w:t xml:space="preserve"> </w:t>
      </w:r>
      <w:r w:rsidRPr="008F0FD2">
        <w:rPr>
          <w:sz w:val="24"/>
        </w:rPr>
        <w:t>disparage</w:t>
      </w:r>
      <w:r w:rsidRPr="008F0FD2">
        <w:rPr>
          <w:spacing w:val="-4"/>
          <w:sz w:val="24"/>
        </w:rPr>
        <w:t xml:space="preserve"> </w:t>
      </w:r>
      <w:r w:rsidRPr="008F0FD2">
        <w:rPr>
          <w:sz w:val="24"/>
        </w:rPr>
        <w:t>(</w:t>
      </w:r>
      <w:r w:rsidRPr="008F0FD2">
        <w:rPr>
          <w:i/>
          <w:sz w:val="24"/>
        </w:rPr>
        <w:t>an</w:t>
      </w:r>
      <w:r w:rsidRPr="008F0FD2">
        <w:rPr>
          <w:i/>
          <w:spacing w:val="-6"/>
          <w:sz w:val="24"/>
        </w:rPr>
        <w:t xml:space="preserve"> </w:t>
      </w:r>
      <w:r w:rsidRPr="008F0FD2">
        <w:rPr>
          <w:i/>
          <w:sz w:val="24"/>
        </w:rPr>
        <w:t>individual</w:t>
      </w:r>
      <w:r w:rsidRPr="008F0FD2">
        <w:rPr>
          <w:i/>
          <w:spacing w:val="-5"/>
          <w:sz w:val="24"/>
        </w:rPr>
        <w:t xml:space="preserve"> </w:t>
      </w:r>
      <w:r w:rsidRPr="008F0FD2">
        <w:rPr>
          <w:i/>
          <w:sz w:val="24"/>
        </w:rPr>
        <w:t>in</w:t>
      </w:r>
      <w:r w:rsidRPr="008F0FD2">
        <w:rPr>
          <w:i/>
          <w:spacing w:val="-4"/>
          <w:sz w:val="24"/>
        </w:rPr>
        <w:t xml:space="preserve"> </w:t>
      </w:r>
      <w:r w:rsidRPr="008F0FD2">
        <w:rPr>
          <w:i/>
          <w:sz w:val="24"/>
        </w:rPr>
        <w:t>their</w:t>
      </w:r>
      <w:r w:rsidRPr="008F0FD2">
        <w:rPr>
          <w:sz w:val="24"/>
        </w:rPr>
        <w:t>)</w:t>
      </w:r>
      <w:r w:rsidRPr="008F0FD2">
        <w:rPr>
          <w:spacing w:val="-4"/>
          <w:sz w:val="24"/>
        </w:rPr>
        <w:t xml:space="preserve"> </w:t>
      </w:r>
      <w:r w:rsidRPr="008F0FD2">
        <w:rPr>
          <w:sz w:val="24"/>
        </w:rPr>
        <w:t>business,</w:t>
      </w:r>
      <w:r w:rsidRPr="008F0FD2">
        <w:rPr>
          <w:spacing w:val="-4"/>
          <w:sz w:val="24"/>
        </w:rPr>
        <w:t xml:space="preserve"> </w:t>
      </w:r>
      <w:r w:rsidRPr="008F0FD2">
        <w:rPr>
          <w:sz w:val="24"/>
        </w:rPr>
        <w:t>trade,</w:t>
      </w:r>
      <w:r w:rsidRPr="008F0FD2">
        <w:rPr>
          <w:spacing w:val="-6"/>
          <w:sz w:val="24"/>
        </w:rPr>
        <w:t xml:space="preserve"> </w:t>
      </w:r>
      <w:r w:rsidRPr="008F0FD2">
        <w:rPr>
          <w:sz w:val="24"/>
        </w:rPr>
        <w:t>office</w:t>
      </w:r>
      <w:r w:rsidRPr="008F0FD2">
        <w:rPr>
          <w:spacing w:val="-4"/>
          <w:sz w:val="24"/>
        </w:rPr>
        <w:t xml:space="preserve"> </w:t>
      </w:r>
      <w:r w:rsidRPr="008F0FD2">
        <w:rPr>
          <w:sz w:val="24"/>
        </w:rPr>
        <w:t>or</w:t>
      </w:r>
      <w:r w:rsidRPr="008F0FD2">
        <w:rPr>
          <w:spacing w:val="-4"/>
          <w:sz w:val="24"/>
        </w:rPr>
        <w:t xml:space="preserve"> </w:t>
      </w:r>
      <w:r w:rsidRPr="008F0FD2">
        <w:rPr>
          <w:sz w:val="24"/>
        </w:rPr>
        <w:t>profession.”</w:t>
      </w:r>
      <w:r w:rsidRPr="008F0FD2">
        <w:rPr>
          <w:spacing w:val="-4"/>
          <w:sz w:val="24"/>
        </w:rPr>
        <w:t xml:space="preserve"> </w:t>
      </w:r>
      <w:r w:rsidRPr="008F0FD2">
        <w:rPr>
          <w:sz w:val="24"/>
        </w:rPr>
        <w:t xml:space="preserve">(National Association of </w:t>
      </w:r>
      <w:proofErr w:type="spellStart"/>
      <w:r w:rsidRPr="008F0FD2">
        <w:rPr>
          <w:sz w:val="24"/>
        </w:rPr>
        <w:t>Headteachers</w:t>
      </w:r>
      <w:proofErr w:type="spellEnd"/>
      <w:r w:rsidRPr="008F0FD2">
        <w:rPr>
          <w:sz w:val="24"/>
        </w:rPr>
        <w:t>)</w:t>
      </w:r>
    </w:p>
    <w:p w14:paraId="01F06840" w14:textId="09D7D00F" w:rsidR="00871482" w:rsidRDefault="00871482" w:rsidP="00871482">
      <w:pPr>
        <w:tabs>
          <w:tab w:val="left" w:pos="860"/>
          <w:tab w:val="left" w:pos="861"/>
        </w:tabs>
        <w:spacing w:before="76"/>
        <w:ind w:right="306"/>
        <w:rPr>
          <w:sz w:val="24"/>
        </w:rPr>
      </w:pPr>
    </w:p>
    <w:p w14:paraId="2A25FE66"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Policy Adopted:</w:t>
      </w:r>
    </w:p>
    <w:p w14:paraId="0E9D5E55"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6389D19" w14:textId="654E5548" w:rsidR="00871482" w:rsidRPr="00C85D26" w:rsidRDefault="008F6848" w:rsidP="008714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Local Committee: 5.6</w:t>
      </w:r>
      <w:r w:rsidR="00871482" w:rsidRPr="00C85D26">
        <w:rPr>
          <w:rFonts w:ascii="Arial" w:eastAsia="Times New Roman" w:hAnsi="Arial" w:cs="Arial"/>
          <w:color w:val="000000"/>
          <w:sz w:val="24"/>
          <w:szCs w:val="24"/>
          <w:lang w:eastAsia="en-GB"/>
        </w:rPr>
        <w:t>.2023</w:t>
      </w:r>
    </w:p>
    <w:p w14:paraId="04EFA718"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Governing Body: 26.6</w:t>
      </w:r>
      <w:r w:rsidRPr="00C85D26">
        <w:rPr>
          <w:rFonts w:ascii="Arial" w:eastAsia="Times New Roman" w:hAnsi="Arial" w:cs="Arial"/>
          <w:color w:val="000000"/>
          <w:sz w:val="24"/>
          <w:szCs w:val="24"/>
          <w:lang w:eastAsia="en-GB"/>
        </w:rPr>
        <w:t>.2023</w:t>
      </w:r>
    </w:p>
    <w:p w14:paraId="78EA037B"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 xml:space="preserve">Date for next </w:t>
      </w:r>
      <w:r>
        <w:rPr>
          <w:rFonts w:ascii="Arial" w:eastAsia="Times New Roman" w:hAnsi="Arial" w:cs="Arial"/>
          <w:color w:val="000000"/>
          <w:sz w:val="24"/>
          <w:szCs w:val="24"/>
          <w:lang w:eastAsia="en-GB"/>
        </w:rPr>
        <w:t>renewal: Summer</w:t>
      </w:r>
      <w:r w:rsidRPr="00C85D26">
        <w:rPr>
          <w:rFonts w:ascii="Arial" w:eastAsia="Times New Roman" w:hAnsi="Arial" w:cs="Arial"/>
          <w:color w:val="000000"/>
          <w:sz w:val="24"/>
          <w:szCs w:val="24"/>
          <w:lang w:eastAsia="en-GB"/>
        </w:rPr>
        <w:t xml:space="preserve"> Term 2025</w:t>
      </w:r>
    </w:p>
    <w:p w14:paraId="449475A0"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p>
    <w:p w14:paraId="0E71635B"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3"/>
          <w:szCs w:val="23"/>
          <w:lang w:eastAsia="en-GB"/>
        </w:rPr>
      </w:pPr>
      <w:r w:rsidRPr="00C85D26">
        <w:rPr>
          <w:rFonts w:ascii="Arial" w:eastAsia="Times New Roman" w:hAnsi="Arial" w:cs="Arial"/>
          <w:color w:val="000000"/>
          <w:sz w:val="23"/>
          <w:szCs w:val="23"/>
          <w:lang w:eastAsia="en-GB"/>
        </w:rPr>
        <w:tab/>
      </w:r>
      <w:r w:rsidRPr="00C85D26">
        <w:rPr>
          <w:rFonts w:ascii="Arial" w:eastAsia="Times New Roman" w:hAnsi="Arial" w:cs="Arial"/>
          <w:color w:val="000000"/>
          <w:sz w:val="23"/>
          <w:szCs w:val="23"/>
          <w:lang w:eastAsia="en-GB"/>
        </w:rPr>
        <w:tab/>
      </w:r>
    </w:p>
    <w:p w14:paraId="2EFD409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4A308D1"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Sue Sidaway</w:t>
      </w:r>
    </w:p>
    <w:p w14:paraId="3D96035B"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r>
      <w:r w:rsidRPr="00C85D26">
        <w:rPr>
          <w:rFonts w:ascii="Arial" w:eastAsia="Times New Roman" w:hAnsi="Arial" w:cs="Arial"/>
          <w:b/>
          <w:color w:val="000000"/>
          <w:sz w:val="24"/>
          <w:szCs w:val="24"/>
          <w:lang w:eastAsia="en-GB"/>
        </w:rPr>
        <w:t>Chair of Local Committee</w:t>
      </w:r>
    </w:p>
    <w:p w14:paraId="3F0B943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3A412FB6"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71D02205"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Sean Delaney</w:t>
      </w:r>
    </w:p>
    <w:p w14:paraId="58B60FE7"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Chair of Governors</w:t>
      </w:r>
    </w:p>
    <w:p w14:paraId="5B8CF4F2"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p>
    <w:p w14:paraId="499DD48F"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p>
    <w:p w14:paraId="46F05A53" w14:textId="77777777" w:rsidR="00871482" w:rsidRPr="00C85D26" w:rsidRDefault="00871482" w:rsidP="00871482">
      <w:pPr>
        <w:autoSpaceDE w:val="0"/>
        <w:autoSpaceDN w:val="0"/>
        <w:adjustRightInd w:val="0"/>
        <w:spacing w:after="0" w:line="240" w:lineRule="auto"/>
        <w:rPr>
          <w:rFonts w:ascii="Arial" w:eastAsia="Times New Roman" w:hAnsi="Arial" w:cs="Arial"/>
          <w:color w:val="000000"/>
          <w:sz w:val="24"/>
          <w:szCs w:val="24"/>
          <w:lang w:eastAsia="en-GB"/>
        </w:rPr>
      </w:pPr>
      <w:r w:rsidRPr="00C85D26">
        <w:rPr>
          <w:rFonts w:ascii="Arial" w:eastAsia="Times New Roman" w:hAnsi="Arial" w:cs="Arial"/>
          <w:color w:val="000000"/>
          <w:sz w:val="24"/>
          <w:szCs w:val="24"/>
          <w:lang w:eastAsia="en-GB"/>
        </w:rPr>
        <w:t>Signed: _________________________</w:t>
      </w:r>
      <w:r w:rsidRPr="00C85D26">
        <w:rPr>
          <w:rFonts w:ascii="Arial" w:eastAsia="Times New Roman" w:hAnsi="Arial" w:cs="Arial"/>
          <w:color w:val="000000"/>
          <w:sz w:val="24"/>
          <w:szCs w:val="24"/>
          <w:lang w:eastAsia="en-GB"/>
        </w:rPr>
        <w:tab/>
      </w:r>
      <w:r w:rsidRPr="00C85D26">
        <w:rPr>
          <w:rFonts w:ascii="Arial" w:eastAsia="Times New Roman" w:hAnsi="Arial" w:cs="Arial"/>
          <w:color w:val="000000"/>
          <w:sz w:val="24"/>
          <w:szCs w:val="24"/>
          <w:lang w:eastAsia="en-GB"/>
        </w:rPr>
        <w:tab/>
        <w:t>David Aldworth</w:t>
      </w:r>
    </w:p>
    <w:p w14:paraId="0DC5FCF8" w14:textId="77777777" w:rsidR="00871482" w:rsidRPr="00C85D26" w:rsidRDefault="00871482" w:rsidP="00871482">
      <w:pPr>
        <w:autoSpaceDE w:val="0"/>
        <w:autoSpaceDN w:val="0"/>
        <w:adjustRightInd w:val="0"/>
        <w:spacing w:after="0" w:line="240" w:lineRule="auto"/>
        <w:rPr>
          <w:rFonts w:ascii="Arial" w:eastAsia="Times New Roman" w:hAnsi="Arial" w:cs="Arial"/>
          <w:b/>
          <w:color w:val="000000"/>
          <w:sz w:val="24"/>
          <w:szCs w:val="24"/>
          <w:lang w:eastAsia="en-GB"/>
        </w:rPr>
      </w:pPr>
      <w:r w:rsidRPr="00C85D26">
        <w:rPr>
          <w:rFonts w:ascii="Arial" w:eastAsia="Times New Roman" w:hAnsi="Arial" w:cs="Arial"/>
          <w:b/>
          <w:color w:val="000000"/>
          <w:sz w:val="24"/>
          <w:szCs w:val="24"/>
          <w:lang w:eastAsia="en-GB"/>
        </w:rPr>
        <w:t xml:space="preserve"> </w:t>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r>
      <w:r w:rsidRPr="00C85D26">
        <w:rPr>
          <w:rFonts w:ascii="Arial" w:eastAsia="Times New Roman" w:hAnsi="Arial" w:cs="Arial"/>
          <w:b/>
          <w:color w:val="000000"/>
          <w:sz w:val="24"/>
          <w:szCs w:val="24"/>
          <w:lang w:eastAsia="en-GB"/>
        </w:rPr>
        <w:tab/>
        <w:t xml:space="preserve">              </w:t>
      </w:r>
      <w:r w:rsidRPr="00C85D26">
        <w:rPr>
          <w:rFonts w:ascii="Arial" w:eastAsia="Times New Roman" w:hAnsi="Arial" w:cs="Arial"/>
          <w:b/>
          <w:color w:val="000000"/>
          <w:sz w:val="24"/>
          <w:szCs w:val="24"/>
          <w:lang w:eastAsia="en-GB"/>
        </w:rPr>
        <w:tab/>
        <w:t>Executive Head Teacher</w:t>
      </w:r>
    </w:p>
    <w:p w14:paraId="7F866F43" w14:textId="77777777" w:rsidR="00871482" w:rsidRDefault="00871482" w:rsidP="00871482"/>
    <w:p w14:paraId="37558699" w14:textId="77777777" w:rsidR="00871482" w:rsidRPr="00871482" w:rsidRDefault="00871482" w:rsidP="00871482">
      <w:pPr>
        <w:tabs>
          <w:tab w:val="left" w:pos="860"/>
          <w:tab w:val="left" w:pos="861"/>
        </w:tabs>
        <w:spacing w:before="76"/>
        <w:ind w:right="306"/>
        <w:rPr>
          <w:sz w:val="24"/>
        </w:rPr>
      </w:pPr>
    </w:p>
    <w:p w14:paraId="119298C2" w14:textId="77777777" w:rsidR="008F0FD2" w:rsidRDefault="008F0FD2" w:rsidP="008F0FD2">
      <w:pPr>
        <w:pStyle w:val="BodyText"/>
        <w:rPr>
          <w:sz w:val="20"/>
        </w:rPr>
      </w:pPr>
    </w:p>
    <w:p w14:paraId="1D571BBD" w14:textId="3FFB06AF" w:rsidR="0004765F" w:rsidRPr="00801742" w:rsidRDefault="0004765F">
      <w:pPr>
        <w:rPr>
          <w:rFonts w:ascii="Arial" w:eastAsia="Calibri" w:hAnsi="Arial" w:cs="Times New Roman"/>
          <w:b/>
          <w:sz w:val="24"/>
          <w:szCs w:val="20"/>
          <w:lang w:eastAsia="en-GB"/>
        </w:rPr>
      </w:pPr>
    </w:p>
    <w:sectPr w:rsidR="0004765F" w:rsidRPr="008017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5DA60" w14:textId="77777777" w:rsidR="00871482" w:rsidRDefault="00871482" w:rsidP="00871482">
      <w:pPr>
        <w:spacing w:after="0" w:line="240" w:lineRule="auto"/>
      </w:pPr>
      <w:r>
        <w:separator/>
      </w:r>
    </w:p>
  </w:endnote>
  <w:endnote w:type="continuationSeparator" w:id="0">
    <w:p w14:paraId="04C05508" w14:textId="77777777" w:rsidR="00871482" w:rsidRDefault="00871482" w:rsidP="0087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91762"/>
      <w:docPartObj>
        <w:docPartGallery w:val="Page Numbers (Bottom of Page)"/>
        <w:docPartUnique/>
      </w:docPartObj>
    </w:sdtPr>
    <w:sdtEndPr>
      <w:rPr>
        <w:color w:val="7F7F7F" w:themeColor="background1" w:themeShade="7F"/>
        <w:spacing w:val="60"/>
      </w:rPr>
    </w:sdtEndPr>
    <w:sdtContent>
      <w:p w14:paraId="6DFF1980" w14:textId="5F7E5D28" w:rsidR="00871482" w:rsidRDefault="00871482" w:rsidP="00871482">
        <w:pPr>
          <w:pStyle w:val="Footer"/>
        </w:pPr>
        <w:r>
          <w:fldChar w:fldCharType="begin"/>
        </w:r>
        <w:r>
          <w:instrText xml:space="preserve"> PAGE   \* MERGEFORMAT </w:instrText>
        </w:r>
        <w:r>
          <w:fldChar w:fldCharType="separate"/>
        </w:r>
        <w:r w:rsidR="002C44B7" w:rsidRPr="002C44B7">
          <w:rPr>
            <w:b/>
            <w:bCs/>
            <w:noProof/>
          </w:rP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t xml:space="preserve">                               </w:t>
        </w:r>
        <w:r w:rsidR="008F6848">
          <w:t>Social Media Policy  LC 5.6</w:t>
        </w:r>
        <w:r>
          <w:t>.2023 LC, FGB 26.6.2023</w:t>
        </w:r>
      </w:p>
      <w:p w14:paraId="031E5F80" w14:textId="7790183F" w:rsidR="00871482" w:rsidRDefault="002C44B7">
        <w:pPr>
          <w:pStyle w:val="Footer"/>
          <w:pBdr>
            <w:top w:val="single" w:sz="4" w:space="1" w:color="D9D9D9" w:themeColor="background1" w:themeShade="D9"/>
          </w:pBdr>
          <w:rPr>
            <w:b/>
            <w:bCs/>
          </w:rPr>
        </w:pPr>
      </w:p>
    </w:sdtContent>
  </w:sdt>
  <w:p w14:paraId="6AF8EDD3" w14:textId="77777777" w:rsidR="00871482" w:rsidRDefault="008714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AC83" w14:textId="77777777" w:rsidR="00871482" w:rsidRDefault="00871482" w:rsidP="00871482">
      <w:pPr>
        <w:spacing w:after="0" w:line="240" w:lineRule="auto"/>
      </w:pPr>
      <w:r>
        <w:separator/>
      </w:r>
    </w:p>
  </w:footnote>
  <w:footnote w:type="continuationSeparator" w:id="0">
    <w:p w14:paraId="47FDE38D" w14:textId="77777777" w:rsidR="00871482" w:rsidRDefault="00871482" w:rsidP="00871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607"/>
    <w:multiLevelType w:val="hybridMultilevel"/>
    <w:tmpl w:val="CF22E10E"/>
    <w:lvl w:ilvl="0" w:tplc="5B6A66F8">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42280B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882A2258">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E2BA9CDC">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3B2C7044">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606ED23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02585522">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6BAE5BE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067AF03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1" w15:restartNumberingAfterBreak="0">
    <w:nsid w:val="24C95C5D"/>
    <w:multiLevelType w:val="hybridMultilevel"/>
    <w:tmpl w:val="34F28B7A"/>
    <w:lvl w:ilvl="0" w:tplc="470E719E">
      <w:start w:val="1"/>
      <w:numFmt w:val="upperLetter"/>
      <w:lvlText w:val="%1."/>
      <w:lvlJc w:val="left"/>
      <w:pPr>
        <w:ind w:left="444" w:hanging="305"/>
        <w:jc w:val="left"/>
      </w:pPr>
      <w:rPr>
        <w:rFonts w:ascii="Arial" w:eastAsia="Arial" w:hAnsi="Arial" w:cs="Arial" w:hint="default"/>
        <w:b/>
        <w:bCs/>
        <w:i w:val="0"/>
        <w:iCs w:val="0"/>
        <w:spacing w:val="-6"/>
        <w:w w:val="99"/>
        <w:sz w:val="24"/>
        <w:szCs w:val="24"/>
        <w:lang w:val="en-US" w:eastAsia="en-US" w:bidi="ar-SA"/>
      </w:rPr>
    </w:lvl>
    <w:lvl w:ilvl="1" w:tplc="18060316">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2" w:tplc="DC3099C6">
      <w:numFmt w:val="bullet"/>
      <w:lvlText w:val="•"/>
      <w:lvlJc w:val="left"/>
      <w:pPr>
        <w:ind w:left="1831" w:hanging="360"/>
      </w:pPr>
      <w:rPr>
        <w:rFonts w:hint="default"/>
        <w:lang w:val="en-US" w:eastAsia="en-US" w:bidi="ar-SA"/>
      </w:rPr>
    </w:lvl>
    <w:lvl w:ilvl="3" w:tplc="C85AB18E">
      <w:numFmt w:val="bullet"/>
      <w:lvlText w:val="•"/>
      <w:lvlJc w:val="left"/>
      <w:pPr>
        <w:ind w:left="2802" w:hanging="360"/>
      </w:pPr>
      <w:rPr>
        <w:rFonts w:hint="default"/>
        <w:lang w:val="en-US" w:eastAsia="en-US" w:bidi="ar-SA"/>
      </w:rPr>
    </w:lvl>
    <w:lvl w:ilvl="4" w:tplc="196470CE">
      <w:numFmt w:val="bullet"/>
      <w:lvlText w:val="•"/>
      <w:lvlJc w:val="left"/>
      <w:pPr>
        <w:ind w:left="3773" w:hanging="360"/>
      </w:pPr>
      <w:rPr>
        <w:rFonts w:hint="default"/>
        <w:lang w:val="en-US" w:eastAsia="en-US" w:bidi="ar-SA"/>
      </w:rPr>
    </w:lvl>
    <w:lvl w:ilvl="5" w:tplc="120E09A8">
      <w:numFmt w:val="bullet"/>
      <w:lvlText w:val="•"/>
      <w:lvlJc w:val="left"/>
      <w:pPr>
        <w:ind w:left="4744" w:hanging="360"/>
      </w:pPr>
      <w:rPr>
        <w:rFonts w:hint="default"/>
        <w:lang w:val="en-US" w:eastAsia="en-US" w:bidi="ar-SA"/>
      </w:rPr>
    </w:lvl>
    <w:lvl w:ilvl="6" w:tplc="F2C0448A">
      <w:numFmt w:val="bullet"/>
      <w:lvlText w:val="•"/>
      <w:lvlJc w:val="left"/>
      <w:pPr>
        <w:ind w:left="5715" w:hanging="360"/>
      </w:pPr>
      <w:rPr>
        <w:rFonts w:hint="default"/>
        <w:lang w:val="en-US" w:eastAsia="en-US" w:bidi="ar-SA"/>
      </w:rPr>
    </w:lvl>
    <w:lvl w:ilvl="7" w:tplc="E510158E">
      <w:numFmt w:val="bullet"/>
      <w:lvlText w:val="•"/>
      <w:lvlJc w:val="left"/>
      <w:pPr>
        <w:ind w:left="6686" w:hanging="360"/>
      </w:pPr>
      <w:rPr>
        <w:rFonts w:hint="default"/>
        <w:lang w:val="en-US" w:eastAsia="en-US" w:bidi="ar-SA"/>
      </w:rPr>
    </w:lvl>
    <w:lvl w:ilvl="8" w:tplc="482C42DC">
      <w:numFmt w:val="bullet"/>
      <w:lvlText w:val="•"/>
      <w:lvlJc w:val="left"/>
      <w:pPr>
        <w:ind w:left="7657" w:hanging="360"/>
      </w:pPr>
      <w:rPr>
        <w:rFonts w:hint="default"/>
        <w:lang w:val="en-US" w:eastAsia="en-US" w:bidi="ar-SA"/>
      </w:rPr>
    </w:lvl>
  </w:abstractNum>
  <w:abstractNum w:abstractNumId="2" w15:restartNumberingAfterBreak="0">
    <w:nsid w:val="39E0157C"/>
    <w:multiLevelType w:val="hybridMultilevel"/>
    <w:tmpl w:val="E9867960"/>
    <w:lvl w:ilvl="0" w:tplc="FBB29B18">
      <w:start w:val="1"/>
      <w:numFmt w:val="bullet"/>
      <w:lvlText w:val="•"/>
      <w:lvlJc w:val="left"/>
      <w:pPr>
        <w:ind w:left="791"/>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4F54AC08">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56A6994C">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7A4AE8B2">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AB5464D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34D8A966">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2A183C7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BC2A4FDC">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16CABCCE">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3" w15:restartNumberingAfterBreak="0">
    <w:nsid w:val="53E547B0"/>
    <w:multiLevelType w:val="hybridMultilevel"/>
    <w:tmpl w:val="DE92336A"/>
    <w:lvl w:ilvl="0" w:tplc="BAD2860A">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95EE56BE">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47667E54">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F75C2F80">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B2CE11B2">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1BF02250">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AC5E0ABC">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507E65B2">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F5C8A172">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abstractNum w:abstractNumId="4" w15:restartNumberingAfterBreak="0">
    <w:nsid w:val="587A777C"/>
    <w:multiLevelType w:val="hybridMultilevel"/>
    <w:tmpl w:val="28C43B62"/>
    <w:lvl w:ilvl="0" w:tplc="85F44B5E">
      <w:start w:val="1"/>
      <w:numFmt w:val="upperLetter"/>
      <w:lvlText w:val="%1."/>
      <w:lvlJc w:val="left"/>
      <w:pPr>
        <w:ind w:left="444" w:hanging="305"/>
        <w:jc w:val="left"/>
      </w:pPr>
      <w:rPr>
        <w:rFonts w:ascii="Arial" w:eastAsia="Arial" w:hAnsi="Arial" w:cs="Arial" w:hint="default"/>
        <w:b/>
        <w:bCs/>
        <w:i w:val="0"/>
        <w:iCs w:val="0"/>
        <w:spacing w:val="-6"/>
        <w:w w:val="99"/>
        <w:sz w:val="24"/>
        <w:szCs w:val="24"/>
        <w:lang w:val="en-US" w:eastAsia="en-US" w:bidi="ar-SA"/>
      </w:rPr>
    </w:lvl>
    <w:lvl w:ilvl="1" w:tplc="BD446502">
      <w:numFmt w:val="bullet"/>
      <w:lvlText w:val="•"/>
      <w:lvlJc w:val="left"/>
      <w:pPr>
        <w:ind w:left="1356" w:hanging="305"/>
      </w:pPr>
      <w:rPr>
        <w:rFonts w:hint="default"/>
        <w:lang w:val="en-US" w:eastAsia="en-US" w:bidi="ar-SA"/>
      </w:rPr>
    </w:lvl>
    <w:lvl w:ilvl="2" w:tplc="5A1EA41A">
      <w:numFmt w:val="bullet"/>
      <w:lvlText w:val="•"/>
      <w:lvlJc w:val="left"/>
      <w:pPr>
        <w:ind w:left="2272" w:hanging="305"/>
      </w:pPr>
      <w:rPr>
        <w:rFonts w:hint="default"/>
        <w:lang w:val="en-US" w:eastAsia="en-US" w:bidi="ar-SA"/>
      </w:rPr>
    </w:lvl>
    <w:lvl w:ilvl="3" w:tplc="2368A904">
      <w:numFmt w:val="bullet"/>
      <w:lvlText w:val="•"/>
      <w:lvlJc w:val="left"/>
      <w:pPr>
        <w:ind w:left="3188" w:hanging="305"/>
      </w:pPr>
      <w:rPr>
        <w:rFonts w:hint="default"/>
        <w:lang w:val="en-US" w:eastAsia="en-US" w:bidi="ar-SA"/>
      </w:rPr>
    </w:lvl>
    <w:lvl w:ilvl="4" w:tplc="9D9CE612">
      <w:numFmt w:val="bullet"/>
      <w:lvlText w:val="•"/>
      <w:lvlJc w:val="left"/>
      <w:pPr>
        <w:ind w:left="4104" w:hanging="305"/>
      </w:pPr>
      <w:rPr>
        <w:rFonts w:hint="default"/>
        <w:lang w:val="en-US" w:eastAsia="en-US" w:bidi="ar-SA"/>
      </w:rPr>
    </w:lvl>
    <w:lvl w:ilvl="5" w:tplc="E5ACA908">
      <w:numFmt w:val="bullet"/>
      <w:lvlText w:val="•"/>
      <w:lvlJc w:val="left"/>
      <w:pPr>
        <w:ind w:left="5020" w:hanging="305"/>
      </w:pPr>
      <w:rPr>
        <w:rFonts w:hint="default"/>
        <w:lang w:val="en-US" w:eastAsia="en-US" w:bidi="ar-SA"/>
      </w:rPr>
    </w:lvl>
    <w:lvl w:ilvl="6" w:tplc="49FA74D8">
      <w:numFmt w:val="bullet"/>
      <w:lvlText w:val="•"/>
      <w:lvlJc w:val="left"/>
      <w:pPr>
        <w:ind w:left="5936" w:hanging="305"/>
      </w:pPr>
      <w:rPr>
        <w:rFonts w:hint="default"/>
        <w:lang w:val="en-US" w:eastAsia="en-US" w:bidi="ar-SA"/>
      </w:rPr>
    </w:lvl>
    <w:lvl w:ilvl="7" w:tplc="06567656">
      <w:numFmt w:val="bullet"/>
      <w:lvlText w:val="•"/>
      <w:lvlJc w:val="left"/>
      <w:pPr>
        <w:ind w:left="6852" w:hanging="305"/>
      </w:pPr>
      <w:rPr>
        <w:rFonts w:hint="default"/>
        <w:lang w:val="en-US" w:eastAsia="en-US" w:bidi="ar-SA"/>
      </w:rPr>
    </w:lvl>
    <w:lvl w:ilvl="8" w:tplc="30C0ABE0">
      <w:numFmt w:val="bullet"/>
      <w:lvlText w:val="•"/>
      <w:lvlJc w:val="left"/>
      <w:pPr>
        <w:ind w:left="7768" w:hanging="305"/>
      </w:pPr>
      <w:rPr>
        <w:rFonts w:hint="default"/>
        <w:lang w:val="en-US" w:eastAsia="en-US" w:bidi="ar-SA"/>
      </w:rPr>
    </w:lvl>
  </w:abstractNum>
  <w:abstractNum w:abstractNumId="5" w15:restartNumberingAfterBreak="0">
    <w:nsid w:val="7FCD28FA"/>
    <w:multiLevelType w:val="hybridMultilevel"/>
    <w:tmpl w:val="74F0B644"/>
    <w:lvl w:ilvl="0" w:tplc="CAA48600">
      <w:start w:val="1"/>
      <w:numFmt w:val="bullet"/>
      <w:lvlText w:val="•"/>
      <w:lvlJc w:val="left"/>
      <w:pPr>
        <w:ind w:left="705"/>
      </w:pPr>
      <w:rPr>
        <w:rFonts w:ascii="Arial" w:eastAsia="Arial" w:hAnsi="Arial" w:cs="Arial"/>
        <w:b w:val="0"/>
        <w:i w:val="0"/>
        <w:strike w:val="0"/>
        <w:dstrike w:val="0"/>
        <w:color w:val="777777"/>
        <w:sz w:val="20"/>
        <w:szCs w:val="20"/>
        <w:u w:val="none" w:color="000000"/>
        <w:bdr w:val="none" w:sz="0" w:space="0" w:color="auto"/>
        <w:shd w:val="clear" w:color="auto" w:fill="auto"/>
        <w:vertAlign w:val="baseline"/>
      </w:rPr>
    </w:lvl>
    <w:lvl w:ilvl="1" w:tplc="16A643E2">
      <w:start w:val="1"/>
      <w:numFmt w:val="bullet"/>
      <w:lvlText w:val="o"/>
      <w:lvlJc w:val="left"/>
      <w:pPr>
        <w:ind w:left="14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2" w:tplc="ACCCAEBE">
      <w:start w:val="1"/>
      <w:numFmt w:val="bullet"/>
      <w:lvlText w:val="▪"/>
      <w:lvlJc w:val="left"/>
      <w:pPr>
        <w:ind w:left="21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3" w:tplc="3294E034">
      <w:start w:val="1"/>
      <w:numFmt w:val="bullet"/>
      <w:lvlText w:val="•"/>
      <w:lvlJc w:val="left"/>
      <w:pPr>
        <w:ind w:left="28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4" w:tplc="C05AB250">
      <w:start w:val="1"/>
      <w:numFmt w:val="bullet"/>
      <w:lvlText w:val="o"/>
      <w:lvlJc w:val="left"/>
      <w:pPr>
        <w:ind w:left="360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5" w:tplc="4B488F54">
      <w:start w:val="1"/>
      <w:numFmt w:val="bullet"/>
      <w:lvlText w:val="▪"/>
      <w:lvlJc w:val="left"/>
      <w:pPr>
        <w:ind w:left="432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6" w:tplc="FBA6BB44">
      <w:start w:val="1"/>
      <w:numFmt w:val="bullet"/>
      <w:lvlText w:val="•"/>
      <w:lvlJc w:val="left"/>
      <w:pPr>
        <w:ind w:left="504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7" w:tplc="A5787F30">
      <w:start w:val="1"/>
      <w:numFmt w:val="bullet"/>
      <w:lvlText w:val="o"/>
      <w:lvlJc w:val="left"/>
      <w:pPr>
        <w:ind w:left="576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lvl w:ilvl="8" w:tplc="C884F574">
      <w:start w:val="1"/>
      <w:numFmt w:val="bullet"/>
      <w:lvlText w:val="▪"/>
      <w:lvlJc w:val="left"/>
      <w:pPr>
        <w:ind w:left="6480"/>
      </w:pPr>
      <w:rPr>
        <w:rFonts w:ascii="Times New Roman" w:eastAsia="Times New Roman" w:hAnsi="Times New Roman" w:cs="Times New Roman"/>
        <w:b w:val="0"/>
        <w:i w:val="0"/>
        <w:strike w:val="0"/>
        <w:dstrike w:val="0"/>
        <w:color w:val="777777"/>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5F"/>
    <w:rsid w:val="0004765F"/>
    <w:rsid w:val="00210D40"/>
    <w:rsid w:val="002B2070"/>
    <w:rsid w:val="002C44B7"/>
    <w:rsid w:val="00474EB7"/>
    <w:rsid w:val="00751DEB"/>
    <w:rsid w:val="00801742"/>
    <w:rsid w:val="00814508"/>
    <w:rsid w:val="00871482"/>
    <w:rsid w:val="008F0FD2"/>
    <w:rsid w:val="008F6848"/>
    <w:rsid w:val="009B5364"/>
    <w:rsid w:val="00A2538E"/>
    <w:rsid w:val="00B0554A"/>
    <w:rsid w:val="00F3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9FAC"/>
  <w15:chartTrackingRefBased/>
  <w15:docId w15:val="{636482C9-86FC-42B8-8133-03BD3F94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5F"/>
  </w:style>
  <w:style w:type="paragraph" w:styleId="Heading1">
    <w:name w:val="heading 1"/>
    <w:basedOn w:val="Normal"/>
    <w:next w:val="Normal"/>
    <w:link w:val="Heading1Char"/>
    <w:uiPriority w:val="9"/>
    <w:qFormat/>
    <w:rsid w:val="00801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4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01742"/>
    <w:pPr>
      <w:spacing w:after="0" w:line="240" w:lineRule="auto"/>
    </w:pPr>
  </w:style>
  <w:style w:type="paragraph" w:styleId="BodyText">
    <w:name w:val="Body Text"/>
    <w:basedOn w:val="Normal"/>
    <w:link w:val="BodyTextChar"/>
    <w:uiPriority w:val="1"/>
    <w:qFormat/>
    <w:rsid w:val="008F0FD2"/>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F0FD2"/>
    <w:rPr>
      <w:rFonts w:ascii="Arial" w:eastAsia="Arial" w:hAnsi="Arial" w:cs="Arial"/>
      <w:sz w:val="24"/>
      <w:szCs w:val="24"/>
      <w:lang w:val="en-US"/>
    </w:rPr>
  </w:style>
  <w:style w:type="paragraph" w:styleId="ListParagraph">
    <w:name w:val="List Paragraph"/>
    <w:basedOn w:val="Normal"/>
    <w:uiPriority w:val="1"/>
    <w:qFormat/>
    <w:rsid w:val="008F0FD2"/>
    <w:pPr>
      <w:widowControl w:val="0"/>
      <w:autoSpaceDE w:val="0"/>
      <w:autoSpaceDN w:val="0"/>
      <w:spacing w:after="0" w:line="240" w:lineRule="auto"/>
      <w:ind w:left="860" w:hanging="360"/>
    </w:pPr>
    <w:rPr>
      <w:rFonts w:ascii="Arial" w:eastAsia="Arial" w:hAnsi="Arial" w:cs="Arial"/>
      <w:lang w:val="en-US"/>
    </w:rPr>
  </w:style>
  <w:style w:type="paragraph" w:styleId="Header">
    <w:name w:val="header"/>
    <w:basedOn w:val="Normal"/>
    <w:link w:val="HeaderChar"/>
    <w:uiPriority w:val="99"/>
    <w:unhideWhenUsed/>
    <w:rsid w:val="0087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482"/>
  </w:style>
  <w:style w:type="paragraph" w:styleId="Footer">
    <w:name w:val="footer"/>
    <w:basedOn w:val="Normal"/>
    <w:link w:val="FooterChar"/>
    <w:uiPriority w:val="99"/>
    <w:unhideWhenUsed/>
    <w:rsid w:val="0087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Brown</dc:creator>
  <cp:keywords/>
  <dc:description/>
  <cp:lastModifiedBy>David Aldworth</cp:lastModifiedBy>
  <cp:revision>3</cp:revision>
  <dcterms:created xsi:type="dcterms:W3CDTF">2023-05-22T09:11:00Z</dcterms:created>
  <dcterms:modified xsi:type="dcterms:W3CDTF">2023-05-22T09:12:00Z</dcterms:modified>
</cp:coreProperties>
</file>